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7E6" w:rsidRPr="008447E6" w:rsidRDefault="008447E6" w:rsidP="008447E6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7E6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8447E6" w:rsidRPr="008447E6" w:rsidRDefault="008447E6" w:rsidP="008447E6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8447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www.um.kielce.pl/przetargi</w:t>
        </w:r>
      </w:hyperlink>
    </w:p>
    <w:p w:rsidR="008447E6" w:rsidRPr="008447E6" w:rsidRDefault="008447E6" w:rsidP="00844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7E6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25pt" o:hralign="center" o:hrstd="t" o:hrnoshade="t" o:hr="t" fillcolor="black" stroked="f"/>
        </w:pict>
      </w:r>
    </w:p>
    <w:p w:rsidR="008447E6" w:rsidRPr="008447E6" w:rsidRDefault="008447E6" w:rsidP="008447E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Kielce: Świadczenie usług telekomunikacyjnych w zakresie telefonii stacjonarnej</w:t>
      </w:r>
      <w:r w:rsidRPr="00844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4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302996 - 2015; data zamieszczenia: 10.11.2015</w:t>
      </w:r>
      <w:r w:rsidRPr="00844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usługi</w:t>
      </w:r>
    </w:p>
    <w:p w:rsidR="008447E6" w:rsidRPr="008447E6" w:rsidRDefault="008447E6" w:rsidP="00844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844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8447E6" w:rsidRPr="008447E6" w:rsidRDefault="008447E6" w:rsidP="00844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44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"/>
        <w:gridCol w:w="5248"/>
      </w:tblGrid>
      <w:tr w:rsidR="008447E6" w:rsidRPr="008447E6" w:rsidTr="008447E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E6" w:rsidRPr="008447E6" w:rsidRDefault="008447E6" w:rsidP="0084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4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8447E6" w:rsidRPr="008447E6" w:rsidRDefault="008447E6" w:rsidP="0084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47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zamówienia publicznego</w:t>
            </w:r>
          </w:p>
        </w:tc>
      </w:tr>
      <w:tr w:rsidR="008447E6" w:rsidRPr="008447E6" w:rsidTr="008447E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E6" w:rsidRPr="008447E6" w:rsidRDefault="008447E6" w:rsidP="0084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8447E6" w:rsidRPr="008447E6" w:rsidRDefault="008447E6" w:rsidP="0084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47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zawarcia umowy ramowej</w:t>
            </w:r>
          </w:p>
        </w:tc>
      </w:tr>
      <w:tr w:rsidR="008447E6" w:rsidRPr="008447E6" w:rsidTr="008447E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E6" w:rsidRPr="008447E6" w:rsidRDefault="008447E6" w:rsidP="0084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8447E6" w:rsidRPr="008447E6" w:rsidRDefault="008447E6" w:rsidP="0084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47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ustanowienia dynamicznego systemu zakupów (DSZ)</w:t>
            </w:r>
          </w:p>
        </w:tc>
      </w:tr>
    </w:tbl>
    <w:p w:rsidR="008447E6" w:rsidRPr="008447E6" w:rsidRDefault="008447E6" w:rsidP="00844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7E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8447E6" w:rsidRPr="008447E6" w:rsidRDefault="008447E6" w:rsidP="00844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844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Zakład Obsługi i Informatyki Urzędu Miasta Kielce , ul. Strycharska 6, 25-659 Kielce, woj. świętokrzyskie, tel. 41 3676406, faks 41 3676306.</w:t>
      </w:r>
    </w:p>
    <w:p w:rsidR="008447E6" w:rsidRPr="008447E6" w:rsidRDefault="008447E6" w:rsidP="00844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844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8447E6" w:rsidRPr="008447E6" w:rsidRDefault="008447E6" w:rsidP="00844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7E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8447E6" w:rsidRPr="008447E6" w:rsidRDefault="008447E6" w:rsidP="00844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8447E6" w:rsidRPr="008447E6" w:rsidRDefault="008447E6" w:rsidP="00844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844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Świadczenie usług telekomunikacyjnych w zakresie telefonii stacjonarnej.</w:t>
      </w:r>
    </w:p>
    <w:p w:rsidR="008447E6" w:rsidRPr="008447E6" w:rsidRDefault="008447E6" w:rsidP="00844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844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8447E6" w:rsidRPr="008447E6" w:rsidRDefault="008447E6" w:rsidP="00844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844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zamówienia jest świadczenie usług telekomunikacyjnych w zakresie: 1) telefonii stacjonarnej, świadczonej w technologii ISDN, 2) telefonii stacjonarnej, świadczonej w technologii PTSN 3) telefonii stacjonarnej świadczonej w technologii VOIP, dla potrzeb Urzędu Miasta Kielce oraz Zakładu Obsługi i Informatyki Urzędu Miasta Kielce. Świadczona usługa telekomunikacyjna ma zapewnić łączność głosową oraz telefaksową w każdej z w/w technologii. Szczegółowy opis i zakres zamówienia określa wzór Umowy wraz z załącznikami..</w:t>
      </w:r>
    </w:p>
    <w:p w:rsidR="008447E6" w:rsidRPr="008447E6" w:rsidRDefault="008447E6" w:rsidP="00844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44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II.1.5)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"/>
        <w:gridCol w:w="5528"/>
      </w:tblGrid>
      <w:tr w:rsidR="008447E6" w:rsidRPr="008447E6" w:rsidTr="008447E6">
        <w:trPr>
          <w:tblCellSpacing w:w="15" w:type="dxa"/>
        </w:trPr>
        <w:tc>
          <w:tcPr>
            <w:tcW w:w="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7E6" w:rsidRPr="008447E6" w:rsidRDefault="008447E6" w:rsidP="0084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4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8447E6" w:rsidRPr="008447E6" w:rsidRDefault="008447E6" w:rsidP="0084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4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udzielenie zamówień uzupełniających:</w:t>
            </w:r>
          </w:p>
        </w:tc>
      </w:tr>
    </w:tbl>
    <w:p w:rsidR="008447E6" w:rsidRPr="008447E6" w:rsidRDefault="008447E6" w:rsidP="008447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przedmiotu oraz wielkości lub zakresu zamówień uzupełniających</w:t>
      </w:r>
    </w:p>
    <w:p w:rsidR="008447E6" w:rsidRPr="008447E6" w:rsidRDefault="008447E6" w:rsidP="008447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7E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Usługi w zakresie telefonii stacjonarnej - nie więcej niż 30% wartości zamówienia podstawowego.</w:t>
      </w:r>
    </w:p>
    <w:p w:rsidR="008447E6" w:rsidRPr="008447E6" w:rsidRDefault="008447E6" w:rsidP="00844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844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64.21.10.00-8.</w:t>
      </w:r>
    </w:p>
    <w:p w:rsidR="008447E6" w:rsidRPr="008447E6" w:rsidRDefault="008447E6" w:rsidP="00844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844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8447E6" w:rsidRPr="008447E6" w:rsidRDefault="008447E6" w:rsidP="00844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844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8447E6" w:rsidRPr="008447E6" w:rsidRDefault="008447E6" w:rsidP="00844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47E6" w:rsidRPr="008447E6" w:rsidRDefault="008447E6" w:rsidP="00844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844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31.12.2017.</w:t>
      </w:r>
    </w:p>
    <w:p w:rsidR="008447E6" w:rsidRPr="008447E6" w:rsidRDefault="008447E6" w:rsidP="00844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7E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8447E6" w:rsidRPr="008447E6" w:rsidRDefault="008447E6" w:rsidP="00844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8447E6" w:rsidRPr="008447E6" w:rsidRDefault="008447E6" w:rsidP="00844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844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przystępujący do postępowania jest zobowiązany wnieść wadium w kwocie: 10 00,00 zł (słownie złotych: dziesięć tysięcy 00/100). Wadium wnosi się przed upływem terminu składania ofert.</w:t>
      </w:r>
    </w:p>
    <w:p w:rsidR="008447E6" w:rsidRPr="008447E6" w:rsidRDefault="008447E6" w:rsidP="00844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8447E6" w:rsidRPr="008447E6" w:rsidRDefault="008447E6" w:rsidP="00844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8447E6" w:rsidRPr="008447E6" w:rsidRDefault="008447E6" w:rsidP="008447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8447E6" w:rsidRPr="008447E6" w:rsidRDefault="008447E6" w:rsidP="008447E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8447E6" w:rsidRPr="008447E6" w:rsidRDefault="008447E6" w:rsidP="008447E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7E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wykazać, że posiada zezwolenie do prowadzenia działalności telekomunikacyjnej - jest wpisany do rejestru przedsiębiorców telekomunikacyjnych.</w:t>
      </w:r>
    </w:p>
    <w:p w:rsidR="008447E6" w:rsidRPr="008447E6" w:rsidRDefault="008447E6" w:rsidP="008447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8447E6" w:rsidRPr="008447E6" w:rsidRDefault="008447E6" w:rsidP="008447E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8447E6" w:rsidRPr="008447E6" w:rsidRDefault="008447E6" w:rsidP="008447E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7E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wykazać że w ciągu trzech ostatnich lat, a jeżeli okres działalności podmiotu jest krótszy, to za ten okres, wykonał co najmniej jedno zadanie odpowiadające zakresowi przedmiotu zamówienia, o wartości zamówienia nie mniejszej niż 300 000,00 zł brutto., potwierdzone jako prawidłowo wykonane przez Zamawiającego. Za zadanie odpowiadające przedmiotowi zamówienia Zamawiający rozumie zamówienie na świadczenie dla jednego abonenta usług telefonicznych w technologii VOIP oraz ISDN lub PTSN.</w:t>
      </w:r>
    </w:p>
    <w:p w:rsidR="008447E6" w:rsidRPr="008447E6" w:rsidRDefault="008447E6" w:rsidP="008447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8447E6" w:rsidRPr="008447E6" w:rsidRDefault="008447E6" w:rsidP="008447E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Opis sposobu dokonywania oceny spełniania tego warunku</w:t>
      </w:r>
    </w:p>
    <w:p w:rsidR="008447E6" w:rsidRPr="008447E6" w:rsidRDefault="008447E6" w:rsidP="008447E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7E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stawia szczególnych wymagań w zakresie spełnienia tego warunku.</w:t>
      </w:r>
    </w:p>
    <w:p w:rsidR="008447E6" w:rsidRPr="008447E6" w:rsidRDefault="008447E6" w:rsidP="008447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8447E6" w:rsidRPr="008447E6" w:rsidRDefault="008447E6" w:rsidP="008447E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8447E6" w:rsidRPr="008447E6" w:rsidRDefault="008447E6" w:rsidP="008447E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7E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stawia szczególnych wymagań w zakresie spełnienia tego warunku.</w:t>
      </w:r>
    </w:p>
    <w:p w:rsidR="008447E6" w:rsidRPr="008447E6" w:rsidRDefault="008447E6" w:rsidP="008447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8447E6" w:rsidRPr="008447E6" w:rsidRDefault="008447E6" w:rsidP="008447E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8447E6" w:rsidRPr="008447E6" w:rsidRDefault="008447E6" w:rsidP="008447E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7E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stawia szczególnych wymagań w zakresie spełnienia tego warunku.</w:t>
      </w:r>
    </w:p>
    <w:p w:rsidR="008447E6" w:rsidRPr="008447E6" w:rsidRDefault="008447E6" w:rsidP="00844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8447E6" w:rsidRPr="008447E6" w:rsidRDefault="008447E6" w:rsidP="00844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8447E6" w:rsidRPr="008447E6" w:rsidRDefault="008447E6" w:rsidP="008447E6">
      <w:pPr>
        <w:numPr>
          <w:ilvl w:val="0"/>
          <w:numId w:val="3"/>
        </w:numPr>
        <w:spacing w:before="100" w:beforeAutospacing="1" w:after="15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7E6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 posiadania uprawnień do wykonywania określonej działalności lub czynności, jeżeli przepisy prawa nakładają obowiązek ich posiadania, w szczególności koncesje, zezwolenia lub licencje;</w:t>
      </w:r>
    </w:p>
    <w:p w:rsidR="008447E6" w:rsidRPr="008447E6" w:rsidRDefault="008447E6" w:rsidP="008447E6">
      <w:pPr>
        <w:numPr>
          <w:ilvl w:val="0"/>
          <w:numId w:val="3"/>
        </w:numPr>
        <w:spacing w:before="100" w:beforeAutospacing="1" w:after="15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7E6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wykonanych, a w przypadku świadczeń okresowych lub ciągłych również wykonywanych, głównych dostaw lub usług, w okresie ostatnich trzech lat przed upływem terminu składania ofert albo wniosków o dopuszczenie do udziału w postępowaniu, a jeżeli okres prowadzenia działalności jest krótszy - w tym okresie, wraz z podaniem ich wartości, przedmiotu, dat wykonania i podmiotów, na rzecz których dostawy lub usługi zostały wykonane, oraz załączeniem dowodów, czy zostały wykonane lub są wykonywane należycie;</w:t>
      </w:r>
    </w:p>
    <w:p w:rsidR="008447E6" w:rsidRPr="008447E6" w:rsidRDefault="008447E6" w:rsidP="00844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8447E6" w:rsidRPr="008447E6" w:rsidRDefault="008447E6" w:rsidP="008447E6">
      <w:pPr>
        <w:numPr>
          <w:ilvl w:val="0"/>
          <w:numId w:val="4"/>
        </w:numPr>
        <w:spacing w:before="100" w:beforeAutospacing="1" w:after="15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7E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8447E6" w:rsidRPr="008447E6" w:rsidRDefault="008447E6" w:rsidP="00844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7E6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8447E6" w:rsidRPr="008447E6" w:rsidRDefault="008447E6" w:rsidP="008447E6">
      <w:pPr>
        <w:numPr>
          <w:ilvl w:val="0"/>
          <w:numId w:val="5"/>
        </w:numPr>
        <w:spacing w:before="100" w:beforeAutospacing="1" w:after="15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7E6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8447E6" w:rsidRPr="008447E6" w:rsidRDefault="008447E6" w:rsidP="00844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III.6) INNE DOKUMENTY</w:t>
      </w:r>
    </w:p>
    <w:p w:rsidR="008447E6" w:rsidRPr="008447E6" w:rsidRDefault="008447E6" w:rsidP="00844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7E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Inne dokumenty niewymienione w </w:t>
      </w:r>
      <w:proofErr w:type="spellStart"/>
      <w:r w:rsidRPr="008447E6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844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III.4) albo w </w:t>
      </w:r>
      <w:proofErr w:type="spellStart"/>
      <w:r w:rsidRPr="008447E6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844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III.5)</w:t>
      </w:r>
    </w:p>
    <w:p w:rsidR="008447E6" w:rsidRPr="008447E6" w:rsidRDefault="008447E6" w:rsidP="00844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upoważniające osoby podpisujące ofertę do reprezentowania Wykonawcy - dokumenty rejestrowe określające zasady reprezentacji oraz osoby upoważnione do reprezentowania, a także pełnomocnictwo określające jego zakres, jeżeli Wykonawcę reprezentuje Pełnomocnik lub w przypadku Wykonawców wspólnie ubiegających się o udzielenie zamówienia. Dokument potwierdzający wniesienie wadium zgodnie z zasadami określonymi w rozdz. XIII SIWZ. Wykonawca, polegający na zasobach innych podmiotów przy wykazywaniu spełnienia warunków udziału w postępowaniu na zasadach określonych w art. 26 ust. 2b </w:t>
      </w:r>
      <w:proofErr w:type="spellStart"/>
      <w:r w:rsidRPr="008447E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447E6">
        <w:rPr>
          <w:rFonts w:ascii="Times New Roman" w:eastAsia="Times New Roman" w:hAnsi="Times New Roman" w:cs="Times New Roman"/>
          <w:sz w:val="24"/>
          <w:szCs w:val="24"/>
          <w:lang w:eastAsia="pl-PL"/>
        </w:rPr>
        <w:t>, zobowiązany jest udowodnić, iż będzie dysponował zasobami tych podmiotów, w szczególności przedstawi pisemne zobowiązanie tych podmiotów do oddania mu do dyspozycji niezbędnych zasobów na okres wykonania zamówienia.</w:t>
      </w:r>
    </w:p>
    <w:p w:rsidR="008447E6" w:rsidRPr="008447E6" w:rsidRDefault="008447E6" w:rsidP="00844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7E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8447E6" w:rsidRPr="008447E6" w:rsidRDefault="008447E6" w:rsidP="00844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8447E6" w:rsidRPr="008447E6" w:rsidRDefault="008447E6" w:rsidP="00844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844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8447E6" w:rsidRPr="008447E6" w:rsidRDefault="008447E6" w:rsidP="00844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8447E6" w:rsidRPr="008447E6" w:rsidRDefault="008447E6" w:rsidP="00844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8447E6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8447E6" w:rsidRPr="008447E6" w:rsidRDefault="008447E6" w:rsidP="008447E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7E6">
        <w:rPr>
          <w:rFonts w:ascii="Times New Roman" w:eastAsia="Times New Roman" w:hAnsi="Times New Roman" w:cs="Times New Roman"/>
          <w:sz w:val="24"/>
          <w:szCs w:val="24"/>
          <w:lang w:eastAsia="pl-PL"/>
        </w:rPr>
        <w:t>1 - Cena - 98</w:t>
      </w:r>
    </w:p>
    <w:p w:rsidR="008447E6" w:rsidRPr="008447E6" w:rsidRDefault="008447E6" w:rsidP="008447E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7E6">
        <w:rPr>
          <w:rFonts w:ascii="Times New Roman" w:eastAsia="Times New Roman" w:hAnsi="Times New Roman" w:cs="Times New Roman"/>
          <w:sz w:val="24"/>
          <w:szCs w:val="24"/>
          <w:lang w:eastAsia="pl-PL"/>
        </w:rPr>
        <w:t>2 - Termin płatności - 2</w:t>
      </w:r>
    </w:p>
    <w:p w:rsidR="008447E6" w:rsidRPr="008447E6" w:rsidRDefault="008447E6" w:rsidP="00844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</w:t>
      </w:r>
      <w:r w:rsidRPr="00844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"/>
        <w:gridCol w:w="8939"/>
      </w:tblGrid>
      <w:tr w:rsidR="008447E6" w:rsidRPr="008447E6" w:rsidTr="008447E6">
        <w:trPr>
          <w:tblCellSpacing w:w="15" w:type="dxa"/>
        </w:trPr>
        <w:tc>
          <w:tcPr>
            <w:tcW w:w="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7E6" w:rsidRPr="008447E6" w:rsidRDefault="008447E6" w:rsidP="0084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4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47E6" w:rsidRPr="008447E6" w:rsidRDefault="008447E6" w:rsidP="0084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4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przeprowadzona będzie aukcja elektroniczna,</w:t>
            </w:r>
            <w:r w:rsidRPr="008447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adres strony, na której będzie prowadzona: </w:t>
            </w:r>
          </w:p>
        </w:tc>
      </w:tr>
    </w:tbl>
    <w:p w:rsidR="008447E6" w:rsidRPr="008447E6" w:rsidRDefault="008447E6" w:rsidP="00844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8447E6" w:rsidRPr="008447E6" w:rsidRDefault="008447E6" w:rsidP="00844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8447E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44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844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www.um.kielce.pl/przetargi</w:t>
      </w:r>
      <w:r w:rsidRPr="00844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4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844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Zakład Obsługi i Informatyki Urzędu Miasta Kielce 25-659 Kielce, ul. Strycharska 6, pok. 112.</w:t>
      </w:r>
    </w:p>
    <w:p w:rsidR="008447E6" w:rsidRPr="008447E6" w:rsidRDefault="008447E6" w:rsidP="00844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844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20.11.2015 godzina 11:00, miejsce: Zakład Obsługi i Informatyki Urzędu Miasta Kielce 25-659 Kielce, ul. Strycharska 6, sekretariat.</w:t>
      </w:r>
    </w:p>
    <w:p w:rsidR="008447E6" w:rsidRPr="008447E6" w:rsidRDefault="008447E6" w:rsidP="00844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844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8447E6" w:rsidRPr="008447E6" w:rsidRDefault="008447E6" w:rsidP="00844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IV.4.16) Informacje dodatkowe, w tym dotyczące finansowania projektu/programu ze środków Unii Europejskiej:</w:t>
      </w:r>
      <w:r w:rsidRPr="00844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Wykonawcy mogą wspólnie ubiegać się o udzielenie zamówienia. Wówczas w ofercie muszą być wskazane nazwy wszystkich Wykonawców wspólnie ubiegających się o udzielenie zamówienia. Wykonawcy występujący wspólnie, zgodnie z art. 23 </w:t>
      </w:r>
      <w:proofErr w:type="spellStart"/>
      <w:r w:rsidRPr="008447E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44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ustanowią pełnomocnika do reprezentowania ich w postępowaniu o </w:t>
      </w:r>
      <w:r w:rsidRPr="008447E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udzielenie zamówienia albo do reprezentowania w postępowaniu i zawarcia umowy w sprawie zamówienia publicznego. Każdy z Wykonawców występujących wspólnie, nie może podlegać wykluczeniu z postępowania na podstawie art. 24 ust.1 i ust. 2 </w:t>
      </w:r>
      <w:proofErr w:type="spellStart"/>
      <w:r w:rsidRPr="008447E6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844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</w:t>
      </w:r>
      <w:proofErr w:type="spellStart"/>
      <w:r w:rsidRPr="008447E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44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 Niniejsze postępowanie jest prowadzone w języku polskim. Przyjętą przez Zamawiającego formą porozumiewania się z Wykonawcami i przekazywania oświadczeń, wniosków, zawiadomień oraz informacji przez strony jest faks. Warunki zawarcia umowy określa wzór umowy - zał. Nr 6 do SIWZ. Wykonawca, którego oferta została wybrana jako najkorzystniejsza, zobowiązany jest do wniesienia zabezpieczenia należytego wykonania umowy w wysokości 3% ceny ofertowej. Zabezpieczenie musi być wniesione w pełnej wysokości, najpóźniej w dniu zawarcia umowy, ale przed jej podpisaniem..</w:t>
      </w:r>
    </w:p>
    <w:p w:rsidR="008447E6" w:rsidRPr="008447E6" w:rsidRDefault="008447E6" w:rsidP="00844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8447E6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8447E6" w:rsidRPr="008447E6" w:rsidRDefault="008447E6" w:rsidP="00844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3B58" w:rsidRDefault="008447E6"/>
    <w:sectPr w:rsidR="00473B58" w:rsidSect="00101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A166A"/>
    <w:multiLevelType w:val="multilevel"/>
    <w:tmpl w:val="48902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590772"/>
    <w:multiLevelType w:val="multilevel"/>
    <w:tmpl w:val="B68C8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C255E13"/>
    <w:multiLevelType w:val="multilevel"/>
    <w:tmpl w:val="A0DA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DB6477"/>
    <w:multiLevelType w:val="multilevel"/>
    <w:tmpl w:val="D540A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9EC7FB0"/>
    <w:multiLevelType w:val="multilevel"/>
    <w:tmpl w:val="C562F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1F2FCE"/>
    <w:multiLevelType w:val="multilevel"/>
    <w:tmpl w:val="3BC09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447E6"/>
    <w:rsid w:val="00101E70"/>
    <w:rsid w:val="0060107B"/>
    <w:rsid w:val="008447E6"/>
    <w:rsid w:val="00E42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E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8447E6"/>
  </w:style>
  <w:style w:type="character" w:styleId="Hipercze">
    <w:name w:val="Hyperlink"/>
    <w:basedOn w:val="Domylnaczcionkaakapitu"/>
    <w:uiPriority w:val="99"/>
    <w:semiHidden/>
    <w:unhideWhenUsed/>
    <w:rsid w:val="008447E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44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844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844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844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3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4472">
          <w:marLeft w:val="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m.kielce.pl/przetarg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1292</Words>
  <Characters>7755</Characters>
  <Application>Microsoft Office Word</Application>
  <DocSecurity>0</DocSecurity>
  <Lines>64</Lines>
  <Paragraphs>18</Paragraphs>
  <ScaleCrop>false</ScaleCrop>
  <Company>Hewlett-Packard Company</Company>
  <LinksUpToDate>false</LinksUpToDate>
  <CharactersWithSpaces>9029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sgrosicki</dc:creator>
  <cp:lastModifiedBy>sgrosicki</cp:lastModifiedBy>
  <cp:revision>1</cp:revision>
  <dcterms:created xsi:type="dcterms:W3CDTF">2015-11-10T10:39:00Z</dcterms:created>
  <dcterms:modified xsi:type="dcterms:W3CDTF">2015-11-10T10:39:00Z</dcterms:modified>
</cp:coreProperties>
</file>