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794"/>
        <w:gridCol w:w="3827"/>
        <w:gridCol w:w="1667"/>
      </w:tblGrid>
      <w:tr w:rsidR="00BE13F5" w:rsidRPr="009001EB" w:rsidTr="009001EB">
        <w:tc>
          <w:tcPr>
            <w:tcW w:w="3794" w:type="dxa"/>
          </w:tcPr>
          <w:p w:rsidR="00BE13F5" w:rsidRPr="009001EB" w:rsidRDefault="00BE13F5">
            <w:pPr>
              <w:rPr>
                <w:b/>
              </w:rPr>
            </w:pPr>
            <w:r w:rsidRPr="009001EB">
              <w:rPr>
                <w:b/>
              </w:rPr>
              <w:t>Nazwa rejestru/ewidencji/archiwum</w:t>
            </w:r>
          </w:p>
        </w:tc>
        <w:tc>
          <w:tcPr>
            <w:tcW w:w="3827" w:type="dxa"/>
          </w:tcPr>
          <w:p w:rsidR="00BE13F5" w:rsidRPr="009001EB" w:rsidRDefault="00BE13F5">
            <w:pPr>
              <w:rPr>
                <w:b/>
              </w:rPr>
            </w:pPr>
            <w:r w:rsidRPr="009001EB">
              <w:rPr>
                <w:b/>
              </w:rPr>
              <w:t>Miejsce prowadzenia</w:t>
            </w:r>
          </w:p>
        </w:tc>
        <w:tc>
          <w:tcPr>
            <w:tcW w:w="1667" w:type="dxa"/>
          </w:tcPr>
          <w:p w:rsidR="00BE13F5" w:rsidRPr="009001EB" w:rsidRDefault="00BE13F5">
            <w:pPr>
              <w:rPr>
                <w:b/>
              </w:rPr>
            </w:pPr>
            <w:r w:rsidRPr="009001EB">
              <w:rPr>
                <w:b/>
              </w:rPr>
              <w:t>Sposób udostępniania danych</w:t>
            </w:r>
          </w:p>
        </w:tc>
      </w:tr>
      <w:tr w:rsidR="00BE13F5" w:rsidTr="009001EB">
        <w:tc>
          <w:tcPr>
            <w:tcW w:w="3794" w:type="dxa"/>
          </w:tcPr>
          <w:p w:rsidR="00BE13F5" w:rsidRPr="00BE13F5" w:rsidRDefault="00760536" w:rsidP="00BE13F5">
            <w:r>
              <w:t>Rejestr mieszkańców</w:t>
            </w:r>
          </w:p>
        </w:tc>
        <w:tc>
          <w:tcPr>
            <w:tcW w:w="3827" w:type="dxa"/>
          </w:tcPr>
          <w:p w:rsidR="00760536" w:rsidRDefault="009001EB" w:rsidP="00760536">
            <w:r>
              <w:t xml:space="preserve">Biuro </w:t>
            </w:r>
            <w:r w:rsidR="00760536">
              <w:t>Ewidencji Ludności i Spraw Wojskowych</w:t>
            </w:r>
            <w:r>
              <w:t xml:space="preserve"> , </w:t>
            </w:r>
          </w:p>
          <w:p w:rsidR="00BE13F5" w:rsidRDefault="009001EB" w:rsidP="00760536">
            <w:r>
              <w:t xml:space="preserve">ul. </w:t>
            </w:r>
            <w:r w:rsidR="00760536">
              <w:t>Szymanowskiego  6, p. 88</w:t>
            </w:r>
          </w:p>
        </w:tc>
        <w:tc>
          <w:tcPr>
            <w:tcW w:w="1667" w:type="dxa"/>
          </w:tcPr>
          <w:p w:rsidR="00BE13F5" w:rsidRDefault="00760536">
            <w:r>
              <w:t>Na wniosek</w:t>
            </w:r>
          </w:p>
        </w:tc>
      </w:tr>
      <w:tr w:rsidR="00BE13F5" w:rsidTr="009001EB">
        <w:tc>
          <w:tcPr>
            <w:tcW w:w="3794" w:type="dxa"/>
          </w:tcPr>
          <w:p w:rsidR="00BE13F5" w:rsidRPr="00BE13F5" w:rsidRDefault="000B4E9D" w:rsidP="00760536">
            <w:hyperlink r:id="rId4" w:tgtFrame="_blank" w:history="1">
              <w:r w:rsidR="00760536">
                <w:rPr>
                  <w:rStyle w:val="Hipercze"/>
                  <w:color w:val="auto"/>
                  <w:u w:val="none"/>
                </w:rPr>
                <w:t>Rejestr</w:t>
              </w:r>
            </w:hyperlink>
            <w:r w:rsidR="00760536">
              <w:rPr>
                <w:rStyle w:val="Hipercze"/>
                <w:color w:val="auto"/>
                <w:u w:val="none"/>
              </w:rPr>
              <w:t xml:space="preserve"> zamieszkania cudzoziemców</w:t>
            </w:r>
          </w:p>
        </w:tc>
        <w:tc>
          <w:tcPr>
            <w:tcW w:w="3827" w:type="dxa"/>
          </w:tcPr>
          <w:p w:rsidR="00760536" w:rsidRDefault="00760536" w:rsidP="00760536">
            <w:r>
              <w:t xml:space="preserve">Biuro Ewidencji Ludności i Spraw Wojskowych , </w:t>
            </w:r>
          </w:p>
          <w:p w:rsidR="00BE13F5" w:rsidRDefault="00760536" w:rsidP="00760536">
            <w:r>
              <w:t>ul. Szymanowskiego  6, p. 88</w:t>
            </w:r>
          </w:p>
        </w:tc>
        <w:tc>
          <w:tcPr>
            <w:tcW w:w="1667" w:type="dxa"/>
          </w:tcPr>
          <w:p w:rsidR="00BE13F5" w:rsidRDefault="00760536">
            <w:r>
              <w:t>Na wniosek</w:t>
            </w:r>
          </w:p>
        </w:tc>
      </w:tr>
      <w:tr w:rsidR="00BE13F5" w:rsidTr="009001EB">
        <w:tc>
          <w:tcPr>
            <w:tcW w:w="3794" w:type="dxa"/>
          </w:tcPr>
          <w:p w:rsidR="00BE13F5" w:rsidRPr="00BE13F5" w:rsidRDefault="000B4E9D" w:rsidP="00760536">
            <w:hyperlink r:id="rId5" w:tgtFrame="_blank" w:history="1">
              <w:r w:rsidR="00760536">
                <w:rPr>
                  <w:rStyle w:val="Hipercze"/>
                  <w:color w:val="auto"/>
                  <w:u w:val="none"/>
                </w:rPr>
                <w:t>Rejestr</w:t>
              </w:r>
            </w:hyperlink>
            <w:r w:rsidR="00760536">
              <w:rPr>
                <w:rStyle w:val="Hipercze"/>
                <w:color w:val="auto"/>
                <w:u w:val="none"/>
              </w:rPr>
              <w:t xml:space="preserve"> PESEL</w:t>
            </w:r>
          </w:p>
        </w:tc>
        <w:tc>
          <w:tcPr>
            <w:tcW w:w="3827" w:type="dxa"/>
          </w:tcPr>
          <w:p w:rsidR="00760536" w:rsidRDefault="00760536" w:rsidP="00760536">
            <w:r>
              <w:t xml:space="preserve">Biuro Ewidencji Ludności i Spraw Wojskowych , </w:t>
            </w:r>
          </w:p>
          <w:p w:rsidR="00BE13F5" w:rsidRDefault="00760536" w:rsidP="00760536">
            <w:r>
              <w:t>ul. Szymanowskiego  6, p. 88</w:t>
            </w:r>
          </w:p>
        </w:tc>
        <w:tc>
          <w:tcPr>
            <w:tcW w:w="1667" w:type="dxa"/>
          </w:tcPr>
          <w:p w:rsidR="00BE13F5" w:rsidRDefault="00760536">
            <w:r>
              <w:t>Na wniosek</w:t>
            </w:r>
          </w:p>
          <w:p w:rsidR="006204C9" w:rsidRDefault="006204C9"/>
        </w:tc>
      </w:tr>
      <w:tr w:rsidR="00BE13F5" w:rsidTr="009001EB">
        <w:tc>
          <w:tcPr>
            <w:tcW w:w="3794" w:type="dxa"/>
          </w:tcPr>
          <w:p w:rsidR="00BE13F5" w:rsidRPr="00BE13F5" w:rsidRDefault="00760536" w:rsidP="009001EB">
            <w:r>
              <w:t>Rejestr  Dowodów Osobistych</w:t>
            </w:r>
          </w:p>
        </w:tc>
        <w:tc>
          <w:tcPr>
            <w:tcW w:w="3827" w:type="dxa"/>
          </w:tcPr>
          <w:p w:rsidR="00BE13F5" w:rsidRDefault="009001EB" w:rsidP="00760536">
            <w:r>
              <w:t xml:space="preserve">Biuro </w:t>
            </w:r>
            <w:r w:rsidR="00760536">
              <w:t>Dowodów Osobistych</w:t>
            </w:r>
          </w:p>
          <w:p w:rsidR="00760536" w:rsidRDefault="00760536" w:rsidP="00760536">
            <w:r>
              <w:t>ul. Szymanowskiego  6, p. 84</w:t>
            </w:r>
          </w:p>
        </w:tc>
        <w:tc>
          <w:tcPr>
            <w:tcW w:w="1667" w:type="dxa"/>
          </w:tcPr>
          <w:p w:rsidR="00BE13F5" w:rsidRDefault="00760536">
            <w:r>
              <w:t>Na wniosek</w:t>
            </w:r>
          </w:p>
          <w:p w:rsidR="006204C9" w:rsidRDefault="006204C9">
            <w:bookmarkStart w:id="0" w:name="_GoBack"/>
            <w:bookmarkEnd w:id="0"/>
          </w:p>
        </w:tc>
      </w:tr>
      <w:tr w:rsidR="00BE13F5" w:rsidTr="009001EB">
        <w:tc>
          <w:tcPr>
            <w:tcW w:w="3794" w:type="dxa"/>
          </w:tcPr>
          <w:p w:rsidR="00BE13F5" w:rsidRPr="00BE13F5" w:rsidRDefault="00760536" w:rsidP="009001EB">
            <w:r>
              <w:t>Archiwum dokumentacji związanej z wydaniem/wyrobieniem dowodu osobistego</w:t>
            </w:r>
          </w:p>
        </w:tc>
        <w:tc>
          <w:tcPr>
            <w:tcW w:w="3827" w:type="dxa"/>
          </w:tcPr>
          <w:p w:rsidR="00760536" w:rsidRDefault="00760536" w:rsidP="00760536">
            <w:r>
              <w:t>Biuro Dowodów Osobistych</w:t>
            </w:r>
          </w:p>
          <w:p w:rsidR="00BE13F5" w:rsidRDefault="00760536" w:rsidP="00760536">
            <w:r>
              <w:t>ul. Szymanowskiego  6, p. 84</w:t>
            </w:r>
          </w:p>
        </w:tc>
        <w:tc>
          <w:tcPr>
            <w:tcW w:w="1667" w:type="dxa"/>
          </w:tcPr>
          <w:p w:rsidR="00BE13F5" w:rsidRDefault="00760536">
            <w:r>
              <w:t>Na wniosek</w:t>
            </w:r>
          </w:p>
        </w:tc>
      </w:tr>
    </w:tbl>
    <w:p w:rsidR="00CC08AD" w:rsidRDefault="002D2FC0"/>
    <w:sectPr w:rsidR="00CC08AD" w:rsidSect="0063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E13F5"/>
    <w:rsid w:val="000B4E9D"/>
    <w:rsid w:val="000D6CE3"/>
    <w:rsid w:val="002D2FC0"/>
    <w:rsid w:val="00476B0A"/>
    <w:rsid w:val="006204C9"/>
    <w:rsid w:val="00636A1E"/>
    <w:rsid w:val="00692486"/>
    <w:rsid w:val="006B5E00"/>
    <w:rsid w:val="00760536"/>
    <w:rsid w:val="009001EB"/>
    <w:rsid w:val="009908F9"/>
    <w:rsid w:val="009E25D5"/>
    <w:rsid w:val="00BC40E5"/>
    <w:rsid w:val="00BE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1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E13F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13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E13F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13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kielce.eu/attachments/1036567/2844814/2.5/wykaz_oddzialow_stowarzyszen.doc" TargetMode="External"/><Relationship Id="rId4" Type="http://schemas.openxmlformats.org/officeDocument/2006/relationships/hyperlink" Target="http://www.bip.kielce.eu/attachments/1036567/2844814/2.5/wykaz_fundacji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mdziublewska</dc:creator>
  <cp:lastModifiedBy>mdziublewska</cp:lastModifiedBy>
  <cp:revision>2</cp:revision>
  <cp:lastPrinted>2016-02-19T12:01:00Z</cp:lastPrinted>
  <dcterms:created xsi:type="dcterms:W3CDTF">2016-02-23T07:59:00Z</dcterms:created>
  <dcterms:modified xsi:type="dcterms:W3CDTF">2016-02-23T07:59:00Z</dcterms:modified>
</cp:coreProperties>
</file>