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C6" w:rsidRPr="006003BC" w:rsidRDefault="00C23EC6" w:rsidP="00C23EC6">
      <w:pPr>
        <w:keepNext/>
        <w:ind w:left="5664" w:firstLine="708"/>
        <w:jc w:val="left"/>
        <w:rPr>
          <w:color w:val="000000" w:themeColor="text1"/>
          <w:sz w:val="20"/>
          <w:szCs w:val="20"/>
          <w:u w:color="000000"/>
        </w:rPr>
      </w:pPr>
      <w:r w:rsidRPr="006003BC">
        <w:rPr>
          <w:color w:val="000000" w:themeColor="text1"/>
          <w:sz w:val="20"/>
          <w:szCs w:val="20"/>
          <w:u w:color="000000"/>
        </w:rPr>
        <w:t>Załącznik nr 2</w:t>
      </w:r>
    </w:p>
    <w:p w:rsidR="00C23EC6" w:rsidRPr="00AB772F" w:rsidRDefault="00C23EC6" w:rsidP="00AB772F">
      <w:pPr>
        <w:keepNext/>
        <w:ind w:left="6372"/>
        <w:jc w:val="left"/>
        <w:rPr>
          <w:color w:val="000000" w:themeColor="text1"/>
          <w:sz w:val="20"/>
          <w:szCs w:val="20"/>
          <w:u w:color="000000"/>
        </w:rPr>
      </w:pPr>
      <w:r w:rsidRPr="006003BC">
        <w:rPr>
          <w:color w:val="000000" w:themeColor="text1"/>
          <w:sz w:val="20"/>
          <w:szCs w:val="20"/>
        </w:rPr>
        <w:t>do Zarządzenia</w:t>
      </w:r>
      <w:r w:rsidRPr="006003BC">
        <w:rPr>
          <w:color w:val="000000" w:themeColor="text1"/>
          <w:sz w:val="20"/>
          <w:szCs w:val="20"/>
          <w:u w:color="000000"/>
        </w:rPr>
        <w:t xml:space="preserve"> Nr </w:t>
      </w:r>
      <w:r w:rsidR="00AB772F">
        <w:rPr>
          <w:color w:val="000000" w:themeColor="text1"/>
          <w:sz w:val="20"/>
          <w:szCs w:val="20"/>
          <w:u w:color="000000"/>
        </w:rPr>
        <w:t>112/2020</w:t>
      </w:r>
      <w:r w:rsidRPr="006003BC">
        <w:rPr>
          <w:color w:val="000000" w:themeColor="text1"/>
          <w:sz w:val="20"/>
          <w:szCs w:val="20"/>
          <w:u w:color="000000"/>
        </w:rPr>
        <w:t xml:space="preserve"> </w:t>
      </w:r>
      <w:r w:rsidRPr="006003BC">
        <w:rPr>
          <w:color w:val="000000" w:themeColor="text1"/>
          <w:sz w:val="20"/>
          <w:szCs w:val="20"/>
          <w:u w:color="000000"/>
        </w:rPr>
        <w:br/>
      </w:r>
      <w:r w:rsidRPr="006003BC">
        <w:rPr>
          <w:color w:val="000000" w:themeColor="text1"/>
          <w:sz w:val="20"/>
          <w:szCs w:val="20"/>
        </w:rPr>
        <w:t>Prezydenta Miasta Kielce</w:t>
      </w:r>
      <w:r w:rsidRPr="006003BC">
        <w:rPr>
          <w:color w:val="000000" w:themeColor="text1"/>
          <w:sz w:val="20"/>
          <w:szCs w:val="20"/>
          <w:u w:color="000000"/>
        </w:rPr>
        <w:br/>
      </w:r>
      <w:r w:rsidRPr="006003BC">
        <w:rPr>
          <w:color w:val="000000" w:themeColor="text1"/>
          <w:sz w:val="20"/>
          <w:szCs w:val="20"/>
        </w:rPr>
        <w:t>z dnia</w:t>
      </w:r>
      <w:r w:rsidR="00AB772F">
        <w:rPr>
          <w:color w:val="000000" w:themeColor="text1"/>
          <w:sz w:val="20"/>
          <w:szCs w:val="20"/>
        </w:rPr>
        <w:t xml:space="preserve"> 18 marca 2020 r.</w:t>
      </w:r>
      <w:r w:rsidRPr="006003BC">
        <w:rPr>
          <w:color w:val="000000" w:themeColor="text1"/>
          <w:sz w:val="20"/>
          <w:szCs w:val="20"/>
        </w:rPr>
        <w:t>, stanowiący</w:t>
      </w:r>
      <w:r w:rsidR="00AB772F">
        <w:rPr>
          <w:color w:val="000000" w:themeColor="text1"/>
          <w:sz w:val="20"/>
          <w:szCs w:val="20"/>
          <w:u w:color="000000"/>
        </w:rPr>
        <w:t xml:space="preserve"> </w:t>
      </w:r>
      <w:r w:rsidRPr="006003BC">
        <w:rPr>
          <w:color w:val="000000" w:themeColor="text1"/>
          <w:sz w:val="20"/>
          <w:szCs w:val="20"/>
          <w:u w:color="000000"/>
        </w:rPr>
        <w:fldChar w:fldCharType="begin"/>
      </w:r>
      <w:r w:rsidRPr="006003BC">
        <w:rPr>
          <w:color w:val="000000" w:themeColor="text1"/>
          <w:sz w:val="20"/>
          <w:szCs w:val="20"/>
          <w:u w:color="000000"/>
        </w:rPr>
        <w:fldChar w:fldCharType="end"/>
      </w:r>
      <w:r w:rsidRPr="006003BC">
        <w:rPr>
          <w:color w:val="000000" w:themeColor="text1"/>
          <w:sz w:val="20"/>
          <w:szCs w:val="20"/>
        </w:rPr>
        <w:t xml:space="preserve">Załącznik Nr 3 </w:t>
      </w:r>
    </w:p>
    <w:p w:rsidR="00C23EC6" w:rsidRPr="006003BC" w:rsidRDefault="00C23EC6" w:rsidP="00C23EC6">
      <w:pPr>
        <w:keepNext/>
        <w:ind w:left="6372"/>
        <w:jc w:val="left"/>
        <w:rPr>
          <w:rStyle w:val="Hipercze"/>
          <w:color w:val="000000" w:themeColor="text1"/>
          <w:sz w:val="20"/>
          <w:szCs w:val="20"/>
          <w:u w:color="000000"/>
        </w:rPr>
      </w:pPr>
      <w:r w:rsidRPr="006003BC">
        <w:rPr>
          <w:color w:val="000000" w:themeColor="text1"/>
          <w:sz w:val="20"/>
          <w:szCs w:val="20"/>
        </w:rPr>
        <w:t>do Zarządzenia</w:t>
      </w:r>
      <w:r w:rsidRPr="006003BC">
        <w:rPr>
          <w:color w:val="000000" w:themeColor="text1"/>
          <w:sz w:val="20"/>
          <w:szCs w:val="20"/>
          <w:u w:color="000000"/>
        </w:rPr>
        <w:t xml:space="preserve"> Nr 10/2020 </w:t>
      </w:r>
      <w:r w:rsidRPr="006003BC">
        <w:rPr>
          <w:color w:val="000000" w:themeColor="text1"/>
          <w:sz w:val="20"/>
          <w:szCs w:val="20"/>
          <w:u w:color="000000"/>
        </w:rPr>
        <w:br/>
      </w:r>
      <w:r w:rsidRPr="006003BC">
        <w:rPr>
          <w:color w:val="000000" w:themeColor="text1"/>
          <w:sz w:val="20"/>
          <w:szCs w:val="20"/>
        </w:rPr>
        <w:t>Prezydenta Miasta Kielce</w:t>
      </w:r>
      <w:r w:rsidRPr="006003BC">
        <w:rPr>
          <w:color w:val="000000" w:themeColor="text1"/>
          <w:sz w:val="20"/>
          <w:szCs w:val="20"/>
          <w:u w:color="000000"/>
        </w:rPr>
        <w:br/>
      </w:r>
      <w:r w:rsidRPr="006003BC">
        <w:rPr>
          <w:color w:val="000000" w:themeColor="text1"/>
          <w:sz w:val="20"/>
          <w:szCs w:val="20"/>
        </w:rPr>
        <w:t>z dnia 7 stycznia 2020</w:t>
      </w:r>
      <w:r w:rsidRPr="006003BC">
        <w:rPr>
          <w:color w:val="000000" w:themeColor="text1"/>
          <w:sz w:val="20"/>
          <w:szCs w:val="20"/>
          <w:u w:color="000000"/>
        </w:rPr>
        <w:br/>
      </w:r>
    </w:p>
    <w:p w:rsidR="00C23EC6" w:rsidRPr="006003BC" w:rsidRDefault="00C23EC6" w:rsidP="00C23EC6">
      <w:pPr>
        <w:rPr>
          <w:b/>
          <w:color w:val="000000" w:themeColor="text1"/>
          <w:sz w:val="24"/>
        </w:rPr>
      </w:pPr>
    </w:p>
    <w:p w:rsidR="00C23EC6" w:rsidRPr="006003BC" w:rsidRDefault="00C23EC6" w:rsidP="00C23EC6">
      <w:pPr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Umowa nr …………………………………………………………..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zawarta w dniu ...........................................2020 r. pomiędzy: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 xml:space="preserve">Gminą Kielce, 25-303 Kielce, Rynek 1, NIP - 657-261-73-25, 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reprezentowaną przez: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1.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2.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 xml:space="preserve">w dalszej części umowy zwaną </w:t>
      </w:r>
      <w:r w:rsidRPr="006003BC">
        <w:rPr>
          <w:b/>
          <w:color w:val="000000" w:themeColor="text1"/>
          <w:sz w:val="24"/>
        </w:rPr>
        <w:t>„Gminą”</w:t>
      </w:r>
      <w:r w:rsidRPr="006003BC">
        <w:rPr>
          <w:color w:val="000000" w:themeColor="text1"/>
          <w:sz w:val="24"/>
        </w:rPr>
        <w:t>, a: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......................................................................................................................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......................................................................................................................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 xml:space="preserve">w dalszej części umowy zwanym </w:t>
      </w:r>
      <w:r w:rsidRPr="006003BC">
        <w:rPr>
          <w:b/>
          <w:color w:val="000000" w:themeColor="text1"/>
          <w:sz w:val="24"/>
        </w:rPr>
        <w:t>„Wnioskodawcą”</w:t>
      </w:r>
      <w:r w:rsidRPr="006003BC">
        <w:rPr>
          <w:color w:val="000000" w:themeColor="text1"/>
          <w:sz w:val="24"/>
        </w:rPr>
        <w:t>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1.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Przedmiot umowy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Na podstawie art. 403 ust. 5 ustawy z dnia 27 kwietnia 2001 roku Prawo ochrony środowiska (Dz. U. z 2019 r. poz. 1396 z późn. zm.) oraz uchwały Nr XXIII/426/2019 Rady Miasta Kielce z dnia 10 grudnia 2019 r. w sprawie przyjęcia zasad udzielania dotacji celowej na wymianę źródeł ciepła w celu ograniczenia zanieczyszczeń powietrza na terenie Miasta Kielce (Dz. Urz. Województwa Świętokrzyskiego z dnia 12 grudnia 2019 r. poz. 5158 ze zm.), zwanej dalej „</w:t>
      </w:r>
      <w:r w:rsidRPr="006003BC">
        <w:rPr>
          <w:b/>
          <w:color w:val="000000" w:themeColor="text1"/>
          <w:sz w:val="24"/>
        </w:rPr>
        <w:t>Uchwałą”</w:t>
      </w:r>
      <w:r w:rsidRPr="006003BC">
        <w:rPr>
          <w:color w:val="000000" w:themeColor="text1"/>
          <w:sz w:val="24"/>
        </w:rPr>
        <w:t xml:space="preserve">, Gmina udziela Wnioskodawcy dotacji celowej, zwanej dalej </w:t>
      </w:r>
      <w:r w:rsidRPr="006003BC">
        <w:rPr>
          <w:b/>
          <w:color w:val="000000" w:themeColor="text1"/>
          <w:sz w:val="24"/>
        </w:rPr>
        <w:t>„Dotacją”,</w:t>
      </w:r>
      <w:r w:rsidRPr="006003BC">
        <w:rPr>
          <w:color w:val="000000" w:themeColor="text1"/>
          <w:sz w:val="24"/>
        </w:rPr>
        <w:t xml:space="preserve"> na dofinansowanie kosztów zadania z zakresu ochrony środowiska, zwanego dalej </w:t>
      </w:r>
      <w:r w:rsidRPr="006003BC">
        <w:rPr>
          <w:b/>
          <w:color w:val="000000" w:themeColor="text1"/>
          <w:sz w:val="24"/>
        </w:rPr>
        <w:t>„Zadaniem”,</w:t>
      </w:r>
      <w:r w:rsidRPr="006003BC">
        <w:rPr>
          <w:color w:val="000000" w:themeColor="text1"/>
          <w:sz w:val="24"/>
        </w:rPr>
        <w:t xml:space="preserve"> polegającego na trwałej likwidacji systemu ogrzewania opartego na paliwie stałym i jego zmianie, na:</w:t>
      </w:r>
    </w:p>
    <w:p w:rsidR="00C23EC6" w:rsidRPr="006003BC" w:rsidRDefault="00C23EC6" w:rsidP="00C23EC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podłączenie do miejskiej sieci ciepłowniczej wraz z możliwością podłączenia ciepłej wody użytkowej,*</w:t>
      </w:r>
    </w:p>
    <w:p w:rsidR="00C23EC6" w:rsidRPr="006003BC" w:rsidRDefault="00C23EC6" w:rsidP="00C23EC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ogrzewanie gazowe,*</w:t>
      </w:r>
    </w:p>
    <w:p w:rsidR="00C23EC6" w:rsidRPr="006003BC" w:rsidRDefault="00C23EC6" w:rsidP="00C23EC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ogrzewanie elektryczne,*</w:t>
      </w:r>
    </w:p>
    <w:p w:rsidR="00C23EC6" w:rsidRPr="006003BC" w:rsidRDefault="00C23EC6" w:rsidP="00C23EC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pompę ciepła*.</w:t>
      </w:r>
    </w:p>
    <w:p w:rsidR="00C23EC6" w:rsidRPr="006003BC" w:rsidRDefault="00C23EC6" w:rsidP="00C23EC6">
      <w:pPr>
        <w:rPr>
          <w:color w:val="000000" w:themeColor="text1"/>
          <w:sz w:val="24"/>
        </w:rPr>
      </w:pP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w budynku/lokalu mieszkalnym przy ul……………………………………………………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zgodnie z wnioskiem o udzielenie dotacji z dnia...........................2020 r.</w:t>
      </w:r>
    </w:p>
    <w:p w:rsidR="00C23EC6" w:rsidRPr="006003BC" w:rsidRDefault="00C23EC6" w:rsidP="00C23EC6">
      <w:pPr>
        <w:rPr>
          <w:color w:val="000000" w:themeColor="text1"/>
          <w:sz w:val="20"/>
          <w:szCs w:val="20"/>
        </w:rPr>
      </w:pPr>
      <w:r w:rsidRPr="006003BC">
        <w:rPr>
          <w:color w:val="000000" w:themeColor="text1"/>
          <w:sz w:val="20"/>
          <w:szCs w:val="20"/>
        </w:rPr>
        <w:t>(* niepotrzebne skreślić)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2.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Sposób wykonywania zadania</w:t>
      </w:r>
    </w:p>
    <w:p w:rsidR="00C23EC6" w:rsidRPr="006003BC" w:rsidRDefault="00C23EC6" w:rsidP="00C23EC6">
      <w:pPr>
        <w:pStyle w:val="Akapitzlist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realizacji Zadania ustala się od dnia podpisania niniejszej umowy, zwanej dalej </w:t>
      </w:r>
      <w:r w:rsidRPr="006003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„Umową”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dnia .................2020 roku.</w:t>
      </w:r>
    </w:p>
    <w:p w:rsidR="00C23EC6" w:rsidRPr="006003BC" w:rsidRDefault="00C23EC6" w:rsidP="00C23EC6">
      <w:pPr>
        <w:pStyle w:val="Akapitzlist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 oświadcza, że zobowiązuje się do realizacji Zadania na warunkach określonych w:</w:t>
      </w:r>
    </w:p>
    <w:p w:rsidR="00C23EC6" w:rsidRPr="006003BC" w:rsidRDefault="00C23EC6" w:rsidP="00C23EC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Umowie;</w:t>
      </w:r>
    </w:p>
    <w:p w:rsidR="00C23EC6" w:rsidRPr="006003BC" w:rsidRDefault="00C23EC6" w:rsidP="00C23EC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Uchwale;</w:t>
      </w:r>
    </w:p>
    <w:p w:rsidR="00C23EC6" w:rsidRPr="006003BC" w:rsidRDefault="00C23EC6" w:rsidP="00C23EC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złożonym wniosku o udzielenie Dotacji;</w:t>
      </w:r>
    </w:p>
    <w:p w:rsidR="00C23EC6" w:rsidRPr="006003BC" w:rsidRDefault="00C23EC6" w:rsidP="00C23EC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obowiązujących przepisach prawa.</w:t>
      </w:r>
    </w:p>
    <w:p w:rsidR="00C23EC6" w:rsidRPr="006003BC" w:rsidRDefault="00C23EC6" w:rsidP="00C23EC6">
      <w:pPr>
        <w:pStyle w:val="Akapitzlist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zakończeniu realizacji Zadania, w terminie o którym mowa w §4 ust. 1, 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Wnioskodawca przedłoży Gminie: wniosek o rozliczenie Dotacji, </w:t>
      </w:r>
      <w:r w:rsidRPr="0060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protokół odbioru wykonanego systemu ogrzewania przez osobę uprawnioną, jeżeli taki wymóg wynika z obowiązujących przepisów prawa, oraz inne dokumenty potwierdzające wykonanie Zadania, </w:t>
      </w:r>
      <w:r w:rsidRPr="006003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 zależności od rodzaju instalowanego nowego urządzenia grzewczego np.: karta gwarancyjna, protokół montażu, protokół odbioru technicznego, protokół kominiarski, protokół badania szczelności instalacji gazowej zasilającej urządzenie, poświadczenie wydane przez uprawnionego instalatora; protokoły rezystancji izolacji skuteczności i ochrony w przypadku grzewczych urządzeń elektrycznych;</w:t>
      </w:r>
    </w:p>
    <w:p w:rsidR="00C23EC6" w:rsidRPr="006003BC" w:rsidRDefault="00C23EC6" w:rsidP="00C23EC6">
      <w:pPr>
        <w:pStyle w:val="Akapitzlist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Wnioskodawca przedłoży Gminie do wglądu oryginały dokumentów, o których mowa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§ 4 ust. 2 i 3 oraz dołączy ich kserokopie potwierdzone za zgodność z oryginałem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opatrzone datą.</w:t>
      </w:r>
    </w:p>
    <w:p w:rsidR="00C23EC6" w:rsidRPr="006003BC" w:rsidRDefault="00C23EC6" w:rsidP="00C23EC6">
      <w:pPr>
        <w:pStyle w:val="Akapitzlist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 składa oświadczenie o trwałej likwidacji systemu ogrzewania na paliwo stałe.</w:t>
      </w:r>
    </w:p>
    <w:p w:rsidR="00C23EC6" w:rsidRPr="006003BC" w:rsidRDefault="00C23EC6" w:rsidP="00C23EC6">
      <w:pPr>
        <w:pStyle w:val="Akapitzlist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 zobowiązuje się do utrzymania i korzystania ze zrealizowanego Zadania przez okres 5 lat od dnia otrzymania Dotacji.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3.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Wysokość dotacji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Dotacja zostanie udzielona według rzeczywiście poniesionych kosztów realizacji Zadania,</w:t>
      </w:r>
      <w:r w:rsidRPr="006003BC">
        <w:rPr>
          <w:color w:val="000000" w:themeColor="text1"/>
          <w:sz w:val="24"/>
        </w:rPr>
        <w:br/>
        <w:t>w wysokości nie większej niż określona w §3 ust. 3 Uchwały.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4.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Rozliczenia dotacji</w:t>
      </w:r>
    </w:p>
    <w:p w:rsidR="00C23EC6" w:rsidRPr="006003BC" w:rsidRDefault="00C23EC6" w:rsidP="00C23EC6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później niż w terminie 7 dni od daty zakończenia Zadania Wnioskodawca przedkłada w Wydziale Gospodarki Komunalnej i Środowiska Urzędu Miasta Kielce wniosek o rozliczenie Dotacji wraz z dokumentami potwierdzającymi wykonanie Zadania i poniesienie kosztów kwalifikowanych zrealizowanego Zadania;</w:t>
      </w:r>
    </w:p>
    <w:p w:rsidR="00C23EC6" w:rsidRPr="006003BC" w:rsidRDefault="00C23EC6" w:rsidP="00C23EC6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potwierdzenia wykonania Zadania, w terminie, o którym mowa w ust. 1,  Wnioskodawca przedłoży dokumenty, lub ich kopie z zastrzeżeniem §2 ust. 4.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przypadkach wątpliwości co do zakresu wykonania Zadania oraz osiągniętych parametrów, Gmina zastrzega sobie prawo do żądania złożenia wyjaśnień lub do złożenia dodatkowych dokumentów potwierdzających wykonanie Zadania zgodnie z Umową;</w:t>
      </w:r>
    </w:p>
    <w:p w:rsidR="00C23EC6" w:rsidRPr="006003BC" w:rsidRDefault="00C23EC6" w:rsidP="00C23EC6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potwierdzenia poniesienia kosztów kwalifikowanych zrealizowanego Zadania, Wnioskodawca, z zastrzeżeniem §2 ust. 4, przedłoży kopię prawidłowo wystawionej na Wnioskodawcę faktury lub rachunku, zawierającego w szczególności:</w:t>
      </w:r>
    </w:p>
    <w:p w:rsidR="00C23EC6" w:rsidRPr="006003BC" w:rsidRDefault="00C23EC6" w:rsidP="00C23E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datę dokonania sprzedaży/wykonania usługi i wystawienia dokumentu. Dokument winien być wystawiony w terminie o którym mowa w § 2 ust. 1;</w:t>
      </w:r>
    </w:p>
    <w:p w:rsidR="00C23EC6" w:rsidRPr="006003BC" w:rsidRDefault="00C23EC6" w:rsidP="00C23E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 odbiorcy/nabywcy zgodny z adresem Wnioskodawcy wykazanym na wniosku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udzielenie Dotacji, Jeżeli miejsce wykonania Zadania jest inne niż adres Wnioskodawcy wskazany we wniosku o udzielenie Dotacji, w treści dokumentu winna zostać zawarta informacja o miejscu, w którym zrealizowane zostało Zadanie ze wskazaniem lokalizacji, o ile lokalizacja ta różni się od adresu zamieszkania Wnioskodawcy wykazanego na wniosku o udzielenie dotacji;</w:t>
      </w:r>
    </w:p>
    <w:p w:rsidR="00C23EC6" w:rsidRPr="006003BC" w:rsidRDefault="00C23EC6" w:rsidP="00C23E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cenę (brutto) obejmującą koszty kwalifikowane Zadania. W przypadku przedłożenia dokumentu obejmującego również inne koszty niż te, o których mowa w zdaniu pierwszym, Wnioskodawca wskaże pozycję z faktury lub rachunku wraz z jej numerem.</w:t>
      </w:r>
    </w:p>
    <w:p w:rsidR="00C23EC6" w:rsidRPr="006003BC" w:rsidRDefault="00C23EC6" w:rsidP="00C23E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dowód potwierdzający dokonanie zapłaty;</w:t>
      </w:r>
    </w:p>
    <w:p w:rsidR="00C23EC6" w:rsidRPr="006003BC" w:rsidRDefault="00C23EC6" w:rsidP="00C23EC6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Faktury lub rachunki niespełniające wymogów określonych Umową nie zostaną uwzględnione przy ustaleniu kwoty Dotacji;</w:t>
      </w:r>
    </w:p>
    <w:p w:rsidR="00C23EC6" w:rsidRPr="006003BC" w:rsidRDefault="00C23EC6" w:rsidP="00C23EC6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stwierdzenia, że wniosek o rozliczenie Dotacji nie spełnia wymogów formalnych, Wnioskodawca zostanie jednorazowo wezwany, do jego uzupełnienia, w terminie 14 dni od dnia wezwania. Wybrany sposób wezwania do uzupełnienia określa Wnioskodawca we wniosku o rozliczenie Dotacji. Uzupełniony wniosek o rozliczenie Dotacji podlega ponownemu rozpoznaniu;</w:t>
      </w:r>
    </w:p>
    <w:p w:rsidR="00C23EC6" w:rsidRPr="006003BC" w:rsidRDefault="00C23EC6" w:rsidP="00C23EC6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hAnsi="Times New Roman" w:cs="Times New Roman"/>
          <w:color w:val="000000" w:themeColor="text1"/>
          <w:sz w:val="24"/>
        </w:rPr>
        <w:t xml:space="preserve">Ocena wniosku o rozliczenie dotacji zostanie poprzedzona oględzinami dokonanymi </w:t>
      </w:r>
      <w:r w:rsidR="00304BD7">
        <w:rPr>
          <w:rFonts w:ascii="Times New Roman" w:hAnsi="Times New Roman" w:cs="Times New Roman"/>
          <w:color w:val="000000" w:themeColor="text1"/>
          <w:sz w:val="24"/>
        </w:rPr>
        <w:br/>
      </w:r>
      <w:r w:rsidRPr="006003BC">
        <w:rPr>
          <w:rFonts w:ascii="Times New Roman" w:hAnsi="Times New Roman" w:cs="Times New Roman"/>
          <w:color w:val="000000" w:themeColor="text1"/>
          <w:sz w:val="24"/>
        </w:rPr>
        <w:t xml:space="preserve">w miejscu realizacji Zadania. Termin oględzin zostanie uzgodniony z Wnioskodawcą. </w:t>
      </w:r>
      <w:r w:rsidR="00304BD7">
        <w:rPr>
          <w:rFonts w:ascii="Times New Roman" w:hAnsi="Times New Roman" w:cs="Times New Roman"/>
          <w:color w:val="000000" w:themeColor="text1"/>
          <w:sz w:val="24"/>
        </w:rPr>
        <w:br/>
      </w:r>
      <w:r w:rsidRPr="006003BC">
        <w:rPr>
          <w:rFonts w:ascii="Times New Roman" w:hAnsi="Times New Roman" w:cs="Times New Roman"/>
          <w:color w:val="000000" w:themeColor="text1"/>
          <w:sz w:val="24"/>
        </w:rPr>
        <w:t xml:space="preserve">Z przeprowadzonych oględzin będzie sporządzony protokół. W przypadku instalacji urządzenia grzewczego, o którym  mowa w § 1 pkt 5b uchwały, Wnioskodawca zobowiązany jest do </w:t>
      </w:r>
      <w:r w:rsidRPr="006003BC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zgłoszenia zainstalowania tego urządzenia przed jego zakryciem celem przeprowadzenia dodatkowych oględzin. </w:t>
      </w:r>
    </w:p>
    <w:p w:rsidR="00C23EC6" w:rsidRPr="006003BC" w:rsidRDefault="00C23EC6" w:rsidP="00C23EC6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Wypłata Dotacji nastąpi w terminie do 30 dni po pozytywnej ocenie wniosku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rozliczenie Dotacji, przez Prezydenta Miasta Kielce lub osobę przez niego upoważnioną;</w:t>
      </w:r>
    </w:p>
    <w:p w:rsidR="00C23EC6" w:rsidRPr="006003BC" w:rsidRDefault="00C23EC6" w:rsidP="00C23EC6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Wypłata Dotacji zostanie dokonana na rachunek bankowy wskazany przez Wnioskodawcę;</w:t>
      </w:r>
    </w:p>
    <w:p w:rsidR="00C23EC6" w:rsidRPr="006003BC" w:rsidRDefault="00C23EC6" w:rsidP="00C23EC6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dzień wypłaty Dotacji uważa się dzień obciążenia rachunku Gminy.</w:t>
      </w:r>
    </w:p>
    <w:p w:rsidR="00C23EC6" w:rsidRPr="006003BC" w:rsidRDefault="00C23EC6" w:rsidP="00C23EC6">
      <w:pPr>
        <w:rPr>
          <w:b/>
          <w:color w:val="000000" w:themeColor="text1"/>
          <w:sz w:val="24"/>
        </w:rPr>
      </w:pP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5.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Kontrola realizacji i trwałości Zadania</w:t>
      </w:r>
    </w:p>
    <w:p w:rsidR="00C23EC6" w:rsidRPr="006003BC" w:rsidRDefault="00C23EC6" w:rsidP="00C23EC6">
      <w:pPr>
        <w:pStyle w:val="Akapitzlist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Gmina sprawuje kontrolę realizacji i trwałości Zadania poprzez dokonywanie oględzin w miejscu jego realizacji. Prawo dokonywania oględzin przysługuje osobom upoważnionym przez Prezydenta Miasta Kielce;</w:t>
      </w:r>
    </w:p>
    <w:p w:rsidR="00C23EC6" w:rsidRPr="006003BC" w:rsidRDefault="00C23EC6" w:rsidP="00C23EC6">
      <w:pPr>
        <w:pStyle w:val="Akapitzlist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 wyraża zgodę na kontrolę i realizacji Zadania oraz jego trwałości przez osoby,</w:t>
      </w:r>
      <w:r w:rsidR="00B91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których mowa w ust. 1:</w:t>
      </w:r>
    </w:p>
    <w:p w:rsidR="00C23EC6" w:rsidRPr="006003BC" w:rsidRDefault="00C23EC6" w:rsidP="00C23EC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realizacji Zadania, o którym mowa w § 2 ust. 1, z zastrzeżeniem ust. 3;</w:t>
      </w:r>
    </w:p>
    <w:p w:rsidR="00C23EC6" w:rsidRPr="006003BC" w:rsidRDefault="00C23EC6" w:rsidP="00C23EC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do 5 lat licząc od daty otrzymania Dotacji;</w:t>
      </w:r>
    </w:p>
    <w:p w:rsidR="00C23EC6" w:rsidRPr="006003BC" w:rsidRDefault="00C23EC6" w:rsidP="00C23EC6">
      <w:pPr>
        <w:pStyle w:val="Akapitzlist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realizacji Zadania polegającego na instalacji podłogowego ogrzewania elektrycznego, Wnioskodawca zobowiązany jest zawiadomić Gminę o możliwości dokonania kontroli takiej instalacji, podczas realizacji Zadania, w terminie co najmniej 7 dni, przed planowanym jej zakryciem.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6.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Odmowa wypłaty dotacji celowej.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Gmina zastrzega prawo do odmowy wypłaty Dotacji w przypadkach:</w:t>
      </w:r>
    </w:p>
    <w:p w:rsidR="00C23EC6" w:rsidRPr="006003BC" w:rsidRDefault="00C23EC6" w:rsidP="00C23EC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niezrealizowania Zadania określonego w § 1;</w:t>
      </w:r>
    </w:p>
    <w:p w:rsidR="00C23EC6" w:rsidRPr="006003BC" w:rsidRDefault="00C23EC6" w:rsidP="00C23EC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nieuzupełnienia wniosku o rozliczenie Dotacji, pomimo wezwania Gminy, o którym mowa w § 4 ust. 5;</w:t>
      </w:r>
    </w:p>
    <w:p w:rsidR="00C23EC6" w:rsidRPr="006003BC" w:rsidRDefault="00C23EC6" w:rsidP="00C23EC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niezrealizowania Zadania w terminie określonym w § 2 ust. 1, </w:t>
      </w:r>
    </w:p>
    <w:p w:rsidR="00C23EC6" w:rsidRPr="006003BC" w:rsidRDefault="00C23EC6" w:rsidP="00C23EC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stwierdzenia niezgodności zakresu faktycznie wykonywanych robót, dostaw i usług,  związanych z realizacją Zadania, z dokumentami przedstawionymi jako załączniki do wniosku o rozliczenie Dotacji;</w:t>
      </w:r>
    </w:p>
    <w:p w:rsidR="00C23EC6" w:rsidRPr="006003BC" w:rsidRDefault="00C23EC6" w:rsidP="00C23EC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uniemożliwienie przez Wnioskodawcę dokonania przez Gminę kontroli, o której mowa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§ 5 ust. 2 pkt. 1.</w:t>
      </w:r>
    </w:p>
    <w:p w:rsidR="00C23EC6" w:rsidRPr="006003BC" w:rsidRDefault="00C23EC6" w:rsidP="00C23EC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7.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Zwrot udzielonej dotacji wykorzystanej niezgodnie z przeznaczeniem.</w:t>
      </w:r>
    </w:p>
    <w:p w:rsidR="00C23EC6" w:rsidRPr="006003BC" w:rsidRDefault="00C23EC6" w:rsidP="00C23EC6">
      <w:pPr>
        <w:pStyle w:val="Akapitzlist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Udzielona Dotacja podlega zwrotowi przypadku jej wykorzystania niezgodnie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przeznaczeniem, w przypadkach określonych w §7 Uchwały, a w szczególności:</w:t>
      </w:r>
    </w:p>
    <w:p w:rsidR="00C23EC6" w:rsidRPr="006003BC" w:rsidRDefault="00C23EC6" w:rsidP="00C23EC6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Wnioskodawca nie zapewni wymaganego Uchwałą pięcioletniego okresu trwałości Zadania;</w:t>
      </w:r>
    </w:p>
    <w:p w:rsidR="00C23EC6" w:rsidRPr="006003BC" w:rsidRDefault="00C23EC6" w:rsidP="00C23EC6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wnioskodawca, w okresie 5 lat od otrzymania Dotacji, wymieni urządzenie grzewcze, zainstalowane w ramach realizacji Zadania, na inne urządzenie o gorszych parametrach,</w:t>
      </w:r>
    </w:p>
    <w:p w:rsidR="00C23EC6" w:rsidRPr="006003BC" w:rsidRDefault="00C23EC6" w:rsidP="00C23EC6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Wnioskodawca, w okresie 5 lat od otrzymania Dotacji, zamontuje w miejscu realizacji Zadania urządzenie grzewcze niespełniające warunków Umowy,</w:t>
      </w:r>
    </w:p>
    <w:p w:rsidR="00C23EC6" w:rsidRPr="006003BC" w:rsidRDefault="00C23EC6" w:rsidP="00C23EC6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Wnioskodawca złoży niezgodne ze stanem faktycznym oświadczenie o trwałej likwidacji systemu ogrzewania opartego na paliwie stałym.</w:t>
      </w:r>
    </w:p>
    <w:p w:rsidR="00C23EC6" w:rsidRPr="006003BC" w:rsidRDefault="00C23EC6" w:rsidP="00C23EC6">
      <w:pPr>
        <w:pStyle w:val="Akapitzlist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Udzielona Dotacja podlega zwrotowi przypadku w przypadku odmowy poddania się kontroli, o której mowa w §5 ust. 2 pkt. 2;</w:t>
      </w:r>
    </w:p>
    <w:p w:rsidR="00C23EC6" w:rsidRPr="006003BC" w:rsidRDefault="00C23EC6" w:rsidP="00C23EC6">
      <w:pPr>
        <w:pStyle w:val="Akapitzlist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Udzielona Dotacja podlega zwrotowi w terminie 15 dni licząc od dnia: w którym zostało stwierdzone jej wykorzystanie niezgodne z przeznaczeniem lub w przypadku, o którym mowa w ust. 2.</w:t>
      </w:r>
    </w:p>
    <w:p w:rsidR="00C23EC6" w:rsidRPr="006003BC" w:rsidRDefault="00C23EC6" w:rsidP="00C23EC6">
      <w:pPr>
        <w:pStyle w:val="Akapitzlist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przypadku niedochowania terminu zwrotu Dotacji naliczane będą odsetki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wysokości określonej jak dla zaległości podatkowych. Zwrot dotacji następuje na rachunek Gminy.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br/>
        <w:t>§ 8.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Rozwiązanie umowy</w:t>
      </w:r>
    </w:p>
    <w:p w:rsidR="00C23EC6" w:rsidRPr="006003BC" w:rsidRDefault="00C23EC6" w:rsidP="00C23EC6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może być rozwiązana na mocy porozumienia Stron, w szczególności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przypadku wystąpienia okoliczności, których strony nie mogły przewidzieć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chwili zawierania Umowy i za które strony nie ponoszą odpowiedzialności, a które uniemożliwiają wykonanie Umowy;</w:t>
      </w:r>
    </w:p>
    <w:p w:rsidR="00C23EC6" w:rsidRPr="006003BC" w:rsidRDefault="00C23EC6" w:rsidP="00C23EC6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może zostać rozwiązana przez Gminę ze skutkiem natychmiastowym:</w:t>
      </w:r>
    </w:p>
    <w:p w:rsidR="00C23EC6" w:rsidRPr="006003BC" w:rsidRDefault="00C23EC6" w:rsidP="00C23EC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odmowy poddania się, przez Wnioskodawcę, kontroli, o której mowa w § 5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lub nie wypełnienia obowiązku zawiadomienia, o którym mowa w §5 ust. 3;</w:t>
      </w:r>
    </w:p>
    <w:p w:rsidR="00C23EC6" w:rsidRPr="006003BC" w:rsidRDefault="00C23EC6" w:rsidP="00C23EC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niewykonania obowiązków określonych w § 4 ust. 1-3 i 5;</w:t>
      </w:r>
    </w:p>
    <w:p w:rsidR="00C23EC6" w:rsidRPr="006003BC" w:rsidRDefault="00C23EC6" w:rsidP="00C23EC6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ulega rozwiązaniu, w przypadku niezłożenia wniosku o rozliczenie dotacji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terminie określonym w § 4 ust. 1 z zastrzeżeniem § 2 ust. 1.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9.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Odpowiedzialność wobec osób trzecich.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 xml:space="preserve">Wnioskodawca ponosi wyłączną odpowiedzialność wobec osób trzecich za szkody powstałe </w:t>
      </w: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w związku z realizacją Zadania.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10.</w:t>
      </w:r>
    </w:p>
    <w:p w:rsidR="00C23EC6" w:rsidRPr="006003BC" w:rsidRDefault="00C23EC6" w:rsidP="00C23EC6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Postanowienia końcowe</w:t>
      </w:r>
    </w:p>
    <w:p w:rsidR="00C23EC6" w:rsidRPr="006003BC" w:rsidRDefault="00C23EC6" w:rsidP="00C23E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sprawach nieuregulowanych Umową stosuje się przepisy ustawy z dnia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23 kwietnia 1964 r. Kodeks cywilny (tekst jednolity: Dz. U. z 2019 r. poz. 1145 z późn. zm.), ustawy z dnia 27 sierpnia 2009 r. o finansach publicznych (tekst jednolity Dz. U. z 2019 r., poz.869 z późn. zm.), oraz uchwały Nr </w:t>
      </w:r>
      <w:r w:rsidRPr="006003B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XXIII/426/2019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Rady Miasta Kielce z dnia 10 grudnia 2019 r. w sprawie przyjęcia zasad udzielania dotacji celowej na wymianę źródeł ciepła w celu ograniczenia zanieczyszczeń powietrza na terenie miasta Kielce (Dz. Urz. Województwa Świętokrzyskiego z dnia 12 grudnia 2019 r. poz. 5158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zm.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:rsidR="00C23EC6" w:rsidRPr="006003BC" w:rsidRDefault="00C23EC6" w:rsidP="00C23E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Wszelkie zmiany Umowy wymagają zachowania formy pisemnej, pod rygorem nieważności;</w:t>
      </w:r>
    </w:p>
    <w:p w:rsidR="00C23EC6" w:rsidRPr="006003BC" w:rsidRDefault="00C23EC6" w:rsidP="00C23E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Wszelkie spory, które mogą wyniknąć na tle wykonania Umowy zostaną poddane rozstrzygnięciu Sądu powszechnego z siedzibą w Kielcach;</w:t>
      </w:r>
    </w:p>
    <w:p w:rsidR="00C23EC6" w:rsidRPr="006003BC" w:rsidRDefault="00C23EC6" w:rsidP="00C23E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Umowę sporządzono w dwóch jednobrzmiących egzemplarzach po jednym dla Gminy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Wnioskodawcy.</w:t>
      </w:r>
    </w:p>
    <w:p w:rsidR="00C23EC6" w:rsidRPr="006003BC" w:rsidRDefault="00C23EC6" w:rsidP="00C23EC6">
      <w:pPr>
        <w:rPr>
          <w:color w:val="000000" w:themeColor="text1"/>
          <w:sz w:val="24"/>
        </w:rPr>
      </w:pPr>
    </w:p>
    <w:p w:rsidR="00C23EC6" w:rsidRPr="006003BC" w:rsidRDefault="00C23EC6" w:rsidP="00C23EC6">
      <w:pPr>
        <w:rPr>
          <w:color w:val="000000" w:themeColor="text1"/>
          <w:sz w:val="24"/>
        </w:rPr>
      </w:pPr>
    </w:p>
    <w:p w:rsidR="00C23EC6" w:rsidRPr="006003BC" w:rsidRDefault="00C23EC6" w:rsidP="00C23EC6">
      <w:pPr>
        <w:rPr>
          <w:color w:val="000000" w:themeColor="text1"/>
          <w:sz w:val="24"/>
        </w:rPr>
      </w:pPr>
    </w:p>
    <w:p w:rsidR="00C23EC6" w:rsidRPr="006003BC" w:rsidRDefault="00C23EC6" w:rsidP="00C23EC6">
      <w:pPr>
        <w:rPr>
          <w:color w:val="000000" w:themeColor="text1"/>
          <w:sz w:val="24"/>
        </w:rPr>
      </w:pPr>
    </w:p>
    <w:p w:rsidR="00C23EC6" w:rsidRPr="006003BC" w:rsidRDefault="00C23EC6" w:rsidP="00C23EC6">
      <w:pPr>
        <w:rPr>
          <w:color w:val="000000" w:themeColor="text1"/>
          <w:sz w:val="24"/>
        </w:rPr>
      </w:pPr>
    </w:p>
    <w:p w:rsidR="00C23EC6" w:rsidRPr="006003BC" w:rsidRDefault="00C23EC6" w:rsidP="00C23EC6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.......................................                                                      ………………………………</w:t>
      </w:r>
    </w:p>
    <w:p w:rsidR="00C23EC6" w:rsidRPr="006003BC" w:rsidRDefault="00C23EC6" w:rsidP="00C23EC6">
      <w:pPr>
        <w:ind w:firstLine="708"/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 xml:space="preserve">Gmina </w:t>
      </w:r>
      <w:r w:rsidRPr="006003BC">
        <w:rPr>
          <w:color w:val="000000" w:themeColor="text1"/>
          <w:sz w:val="24"/>
        </w:rPr>
        <w:tab/>
      </w:r>
      <w:r w:rsidRPr="006003BC">
        <w:rPr>
          <w:color w:val="000000" w:themeColor="text1"/>
          <w:sz w:val="24"/>
        </w:rPr>
        <w:tab/>
      </w:r>
      <w:r w:rsidRPr="006003BC">
        <w:rPr>
          <w:color w:val="000000" w:themeColor="text1"/>
          <w:sz w:val="24"/>
        </w:rPr>
        <w:tab/>
      </w:r>
      <w:r w:rsidRPr="006003BC">
        <w:rPr>
          <w:color w:val="000000" w:themeColor="text1"/>
          <w:sz w:val="24"/>
        </w:rPr>
        <w:tab/>
      </w:r>
      <w:r w:rsidRPr="006003BC">
        <w:rPr>
          <w:color w:val="000000" w:themeColor="text1"/>
          <w:sz w:val="24"/>
        </w:rPr>
        <w:tab/>
      </w:r>
      <w:r w:rsidRPr="006003BC">
        <w:rPr>
          <w:color w:val="000000" w:themeColor="text1"/>
          <w:sz w:val="24"/>
        </w:rPr>
        <w:tab/>
      </w:r>
      <w:r w:rsidRPr="006003BC">
        <w:rPr>
          <w:color w:val="000000" w:themeColor="text1"/>
          <w:sz w:val="24"/>
        </w:rPr>
        <w:tab/>
        <w:t>Wnioskodawca</w:t>
      </w:r>
    </w:p>
    <w:p w:rsidR="00C23EC6" w:rsidRPr="006003BC" w:rsidRDefault="00C23EC6" w:rsidP="00C23EC6">
      <w:pPr>
        <w:rPr>
          <w:color w:val="000000" w:themeColor="text1"/>
          <w:sz w:val="20"/>
          <w:szCs w:val="20"/>
        </w:rPr>
      </w:pPr>
    </w:p>
    <w:p w:rsidR="00C23EC6" w:rsidRPr="006003BC" w:rsidRDefault="00C23EC6" w:rsidP="00C23EC6">
      <w:pPr>
        <w:rPr>
          <w:i/>
          <w:color w:val="000000" w:themeColor="text1"/>
          <w:sz w:val="20"/>
          <w:szCs w:val="20"/>
        </w:rPr>
      </w:pPr>
      <w:r w:rsidRPr="006003BC">
        <w:rPr>
          <w:i/>
          <w:color w:val="000000" w:themeColor="text1"/>
          <w:sz w:val="20"/>
          <w:szCs w:val="20"/>
        </w:rPr>
        <w:t>* niepotrzebne wykreślić</w:t>
      </w:r>
    </w:p>
    <w:p w:rsidR="00C23EC6" w:rsidRDefault="00C23EC6"/>
    <w:sectPr w:rsidR="00C23EC6" w:rsidSect="00C23E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3BF"/>
    <w:multiLevelType w:val="hybridMultilevel"/>
    <w:tmpl w:val="C9EE45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96632E"/>
    <w:multiLevelType w:val="hybridMultilevel"/>
    <w:tmpl w:val="3508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628A"/>
    <w:multiLevelType w:val="hybridMultilevel"/>
    <w:tmpl w:val="518A736E"/>
    <w:lvl w:ilvl="0" w:tplc="0DA830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AE6787"/>
    <w:multiLevelType w:val="hybridMultilevel"/>
    <w:tmpl w:val="C98A4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5C7D"/>
    <w:multiLevelType w:val="hybridMultilevel"/>
    <w:tmpl w:val="CEB8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3E69"/>
    <w:multiLevelType w:val="hybridMultilevel"/>
    <w:tmpl w:val="17F20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2E71"/>
    <w:multiLevelType w:val="hybridMultilevel"/>
    <w:tmpl w:val="CA9A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618AB"/>
    <w:multiLevelType w:val="hybridMultilevel"/>
    <w:tmpl w:val="035415D2"/>
    <w:lvl w:ilvl="0" w:tplc="ED044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9E0043"/>
    <w:multiLevelType w:val="hybridMultilevel"/>
    <w:tmpl w:val="6A1E5B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D7CC6"/>
    <w:multiLevelType w:val="hybridMultilevel"/>
    <w:tmpl w:val="07C4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37F1E"/>
    <w:multiLevelType w:val="hybridMultilevel"/>
    <w:tmpl w:val="CE7E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63250"/>
    <w:multiLevelType w:val="hybridMultilevel"/>
    <w:tmpl w:val="ACD0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8227C"/>
    <w:multiLevelType w:val="hybridMultilevel"/>
    <w:tmpl w:val="6202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C6"/>
    <w:rsid w:val="00304BD7"/>
    <w:rsid w:val="00AB772F"/>
    <w:rsid w:val="00B91478"/>
    <w:rsid w:val="00C2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B037"/>
  <w15:chartTrackingRefBased/>
  <w15:docId w15:val="{31CF383E-FB75-4B27-8BC4-5C6D5901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EC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3E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3EC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1581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Emilia Bielecka</cp:lastModifiedBy>
  <cp:revision>4</cp:revision>
  <dcterms:created xsi:type="dcterms:W3CDTF">2020-03-18T08:31:00Z</dcterms:created>
  <dcterms:modified xsi:type="dcterms:W3CDTF">2020-03-18T10:04:00Z</dcterms:modified>
</cp:coreProperties>
</file>