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24411216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1364A3" w:rsidRPr="00D741AD">
        <w:rPr>
          <w:rFonts w:asciiTheme="minorHAnsi" w:hAnsiTheme="minorHAnsi"/>
          <w:b/>
        </w:rPr>
        <w:t>„</w:t>
      </w:r>
      <w:r w:rsidR="001364A3">
        <w:rPr>
          <w:rFonts w:asciiTheme="minorHAnsi" w:hAnsiTheme="minorHAnsi"/>
          <w:b/>
        </w:rPr>
        <w:t>Szkolenie warsztatowe</w:t>
      </w:r>
      <w:r w:rsidR="001364A3" w:rsidRPr="00D741AD">
        <w:rPr>
          <w:rFonts w:asciiTheme="minorHAnsi" w:hAnsiTheme="minorHAnsi"/>
          <w:b/>
        </w:rPr>
        <w:t xml:space="preserve"> </w:t>
      </w:r>
      <w:r w:rsidR="002E675B">
        <w:rPr>
          <w:rFonts w:asciiTheme="minorHAnsi" w:hAnsiTheme="minorHAnsi"/>
          <w:b/>
        </w:rPr>
        <w:t xml:space="preserve">dla </w:t>
      </w:r>
      <w:r w:rsidR="001364A3" w:rsidRPr="00D741AD">
        <w:rPr>
          <w:rFonts w:asciiTheme="minorHAnsi" w:hAnsiTheme="minorHAnsi"/>
          <w:b/>
        </w:rPr>
        <w:t>pracowników Urzędu Miasta</w:t>
      </w:r>
      <w:r w:rsidR="001364A3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1364A3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1364A3">
        <w:rPr>
          <w:rFonts w:asciiTheme="minorHAnsi" w:hAnsiTheme="minorHAnsi"/>
          <w:b/>
        </w:rPr>
        <w:t xml:space="preserve"> GIS</w:t>
      </w:r>
      <w:r w:rsidR="001364A3" w:rsidRPr="00D741AD">
        <w:rPr>
          <w:rFonts w:asciiTheme="minorHAnsi" w:hAnsiTheme="minorHAnsi"/>
          <w:b/>
        </w:rPr>
        <w:t>”</w:t>
      </w:r>
      <w:r w:rsidR="00D26E7D" w:rsidRPr="0006560B">
        <w:rPr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D26E7D" w:rsidRPr="0006560B">
        <w:rPr>
          <w:bCs/>
        </w:rPr>
        <w:t>i Rozwoju pn. „</w:t>
      </w:r>
      <w:r w:rsidR="00D26E7D" w:rsidRPr="0006560B">
        <w:rPr>
          <w:bCs/>
          <w:i/>
        </w:rPr>
        <w:t xml:space="preserve">HUMAN SMART CITIES. Inteligentne miasta współtworzone przez mieszkańców”, </w:t>
      </w:r>
      <w:r w:rsidR="00D26E7D" w:rsidRPr="0006560B">
        <w:t>współfinasowanego ze środków Unii Europejskiej, w ramach Programu Operacyjnego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8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7777777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 xml:space="preserve">przeciwdziałanie silosowemu podejściu do wykorzystywania danych. </w:t>
      </w:r>
    </w:p>
    <w:p w14:paraId="2BA2EFC9" w14:textId="0A1C6666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  <w:r w:rsidR="00D26E7D" w:rsidRPr="0006560B">
        <w:rPr>
          <w:b/>
        </w:rPr>
        <w:t xml:space="preserve"> </w:t>
      </w:r>
    </w:p>
    <w:p w14:paraId="277E1109" w14:textId="5AB86219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pracowników </w:t>
      </w:r>
      <w:r w:rsidR="006A0375" w:rsidRPr="00D741AD">
        <w:rPr>
          <w:rFonts w:asciiTheme="minorHAnsi" w:hAnsiTheme="minorHAnsi"/>
          <w:b/>
        </w:rPr>
        <w:t>Urzędu Miasta</w:t>
      </w:r>
      <w:r w:rsidR="006A0375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6A0375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>Nabyte umiejętności będą 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 xml:space="preserve">codziennej pracy związanej </w:t>
      </w:r>
      <w:r w:rsidR="006A0375">
        <w:rPr>
          <w:rFonts w:asciiTheme="minorHAnsi" w:hAnsiTheme="minorHAnsi"/>
          <w:b/>
        </w:rPr>
        <w:br/>
      </w:r>
      <w:r w:rsidR="00A85AB9" w:rsidRPr="00E10ECA">
        <w:rPr>
          <w:rFonts w:asciiTheme="minorHAnsi" w:hAnsiTheme="minorHAnsi"/>
          <w:b/>
        </w:rPr>
        <w:t xml:space="preserve">z </w:t>
      </w:r>
      <w:r w:rsidR="00EA1006" w:rsidRPr="00E10ECA">
        <w:rPr>
          <w:rFonts w:asciiTheme="minorHAnsi" w:hAnsiTheme="minorHAnsi"/>
          <w:b/>
        </w:rPr>
        <w:t>dzia</w:t>
      </w:r>
      <w:r w:rsidR="00636DB7">
        <w:rPr>
          <w:rFonts w:asciiTheme="minorHAnsi" w:hAnsiTheme="minorHAnsi"/>
          <w:b/>
        </w:rPr>
        <w:t>ła</w:t>
      </w:r>
      <w:r w:rsidR="00E10ECA" w:rsidRPr="00E10ECA">
        <w:rPr>
          <w:rFonts w:asciiTheme="minorHAnsi" w:hAnsiTheme="minorHAnsi"/>
          <w:b/>
        </w:rPr>
        <w:t>lnością</w:t>
      </w:r>
      <w:r w:rsidR="00A85AB9" w:rsidRPr="00E10ECA">
        <w:rPr>
          <w:rFonts w:asciiTheme="minorHAnsi" w:hAnsiTheme="minorHAnsi"/>
          <w:b/>
        </w:rPr>
        <w:t xml:space="preserve"> </w:t>
      </w:r>
      <w:r w:rsidR="00D3054D">
        <w:rPr>
          <w:rFonts w:asciiTheme="minorHAnsi" w:hAnsiTheme="minorHAnsi"/>
          <w:b/>
        </w:rPr>
        <w:t>jednostki</w:t>
      </w:r>
      <w:r w:rsidR="00A85AB9" w:rsidRPr="00E10ECA">
        <w:rPr>
          <w:rFonts w:asciiTheme="minorHAnsi" w:hAnsiTheme="minorHAnsi"/>
          <w:b/>
        </w:rPr>
        <w:t xml:space="preserve"> macierzyst</w:t>
      </w:r>
      <w:r w:rsidR="00D3054D">
        <w:rPr>
          <w:rFonts w:asciiTheme="minorHAnsi" w:hAnsiTheme="minorHAnsi"/>
          <w:b/>
        </w:rPr>
        <w:t>ej</w:t>
      </w:r>
      <w:r w:rsidR="00A85AB9" w:rsidRPr="00E10ECA">
        <w:rPr>
          <w:rFonts w:asciiTheme="minorHAnsi" w:hAnsiTheme="minorHAnsi"/>
          <w:b/>
        </w:rPr>
        <w:t xml:space="preserve"> pracowników</w:t>
      </w:r>
      <w:r w:rsidR="00A460EA">
        <w:rPr>
          <w:rFonts w:asciiTheme="minorHAnsi" w:hAnsiTheme="minorHAnsi"/>
          <w:b/>
        </w:rPr>
        <w:t>,</w:t>
      </w:r>
      <w:r w:rsidR="006A0375">
        <w:rPr>
          <w:rFonts w:asciiTheme="minorHAnsi" w:hAnsiTheme="minorHAnsi"/>
          <w:b/>
        </w:rPr>
        <w:t xml:space="preserve"> </w:t>
      </w:r>
      <w:r w:rsidR="00A460EA">
        <w:rPr>
          <w:rFonts w:asciiTheme="minorHAnsi" w:hAnsiTheme="minorHAnsi"/>
          <w:b/>
        </w:rPr>
        <w:t>a w konsekwencji wzrostu efektywności zarządzania przestrzenią miasta.</w:t>
      </w:r>
    </w:p>
    <w:p w14:paraId="573538D9" w14:textId="63BD4C04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 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5E204A">
        <w:rPr>
          <w:rFonts w:eastAsia="Times New Roman"/>
          <w:color w:val="000000"/>
        </w:rPr>
        <w:t xml:space="preserve"> QGIS, SAGA</w:t>
      </w:r>
      <w:r w:rsidR="00766A1B">
        <w:rPr>
          <w:rFonts w:eastAsia="Times New Roman"/>
          <w:color w:val="000000"/>
        </w:rPr>
        <w:t xml:space="preserve"> GIS</w:t>
      </w:r>
      <w:r w:rsidR="005E204A">
        <w:rPr>
          <w:rFonts w:eastAsia="Times New Roman"/>
          <w:color w:val="000000"/>
        </w:rPr>
        <w:t>, G</w:t>
      </w:r>
      <w:r w:rsidR="00766A1B">
        <w:rPr>
          <w:rFonts w:eastAsia="Times New Roman"/>
          <w:color w:val="000000"/>
        </w:rPr>
        <w:t>RASS GIS,</w:t>
      </w:r>
      <w:r w:rsidR="00721CAF">
        <w:rPr>
          <w:rFonts w:eastAsia="Times New Roman"/>
          <w:color w:val="000000"/>
        </w:rPr>
        <w:t xml:space="preserve"> </w:t>
      </w:r>
      <w:proofErr w:type="spellStart"/>
      <w:r w:rsidR="00721CAF">
        <w:rPr>
          <w:rFonts w:eastAsia="Times New Roman"/>
          <w:color w:val="000000"/>
        </w:rPr>
        <w:t>MeshLab</w:t>
      </w:r>
      <w:proofErr w:type="spellEnd"/>
      <w:r w:rsidR="00721CAF">
        <w:rPr>
          <w:rFonts w:eastAsia="Times New Roman"/>
          <w:color w:val="000000"/>
        </w:rPr>
        <w:t xml:space="preserve">, </w:t>
      </w:r>
      <w:proofErr w:type="spellStart"/>
      <w:r w:rsidR="00721CAF">
        <w:rPr>
          <w:rFonts w:eastAsia="Times New Roman"/>
          <w:color w:val="000000"/>
        </w:rPr>
        <w:t>CloudCompare</w:t>
      </w:r>
      <w:proofErr w:type="spellEnd"/>
      <w:r w:rsidR="00721CAF">
        <w:rPr>
          <w:rFonts w:eastAsia="Times New Roman"/>
          <w:color w:val="000000"/>
        </w:rPr>
        <w:t>.</w:t>
      </w:r>
    </w:p>
    <w:p w14:paraId="5EEAA6E2" w14:textId="6D133554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siedzibie Zamawiającego </w:t>
      </w:r>
      <w:r w:rsidR="0062497B" w:rsidRPr="00F4009C">
        <w:rPr>
          <w:rFonts w:asciiTheme="minorHAnsi" w:hAnsiTheme="minorHAnsi"/>
        </w:rPr>
        <w:t>przy ul. Strycharskiej 6, 25-659 Kielce.</w:t>
      </w:r>
      <w:r w:rsidR="0062497B" w:rsidRPr="0062497B">
        <w:rPr>
          <w:rFonts w:asciiTheme="minorHAnsi" w:hAnsiTheme="minorHAnsi"/>
          <w:b/>
        </w:rPr>
        <w:t xml:space="preserve"> </w:t>
      </w:r>
    </w:p>
    <w:p w14:paraId="470E4EFC" w14:textId="77777777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>
        <w:rPr>
          <w:rFonts w:asciiTheme="minorHAnsi" w:hAnsiTheme="minorHAnsi"/>
          <w:b/>
        </w:rPr>
        <w:t>do 8 osób.</w:t>
      </w:r>
    </w:p>
    <w:p w14:paraId="39E3E741" w14:textId="71B28C90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Pr="00F4009C">
        <w:rPr>
          <w:rFonts w:asciiTheme="minorHAnsi" w:hAnsiTheme="minorHAnsi"/>
        </w:rPr>
        <w:t xml:space="preserve"> Zamawiającego. </w:t>
      </w:r>
    </w:p>
    <w:p w14:paraId="618A8898" w14:textId="50DDA685" w:rsidR="00AA15A3" w:rsidRPr="00AA15A3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AA15A3">
        <w:rPr>
          <w:rFonts w:asciiTheme="minorHAnsi" w:hAnsiTheme="minorHAnsi"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Zamawiającego.</w:t>
      </w:r>
      <w:r w:rsidR="003B31E0">
        <w:rPr>
          <w:rFonts w:asciiTheme="minorHAnsi" w:hAnsiTheme="minorHAnsi"/>
        </w:rPr>
        <w:t xml:space="preserve"> W ramach szkolenia uczestnicy otrzymają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materiały biurowe.</w:t>
      </w:r>
    </w:p>
    <w:p w14:paraId="4C8A785E" w14:textId="4F9695D7" w:rsidR="00C262C1" w:rsidRDefault="00231027" w:rsidP="00DF642C">
      <w:pPr>
        <w:pStyle w:val="Akapitzlist"/>
        <w:numPr>
          <w:ilvl w:val="0"/>
          <w:numId w:val="20"/>
        </w:numPr>
        <w:spacing w:before="240" w:after="12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catering.</w:t>
      </w:r>
      <w:r w:rsidR="00C262C1">
        <w:rPr>
          <w:rFonts w:asciiTheme="minorHAnsi" w:hAnsiTheme="minorHAnsi"/>
        </w:rPr>
        <w:t xml:space="preserve"> </w:t>
      </w:r>
    </w:p>
    <w:p w14:paraId="0F625CAF" w14:textId="77777777" w:rsidR="00273D6C" w:rsidRDefault="00273D6C" w:rsidP="00FC2BF1">
      <w:pPr>
        <w:spacing w:after="120" w:line="276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5EDE4639" w14:textId="77777777" w:rsidR="00C74114" w:rsidRDefault="00C74114" w:rsidP="00FC2BF1">
      <w:pPr>
        <w:spacing w:after="120" w:line="276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313E145A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funkcjonalności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08C30230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  <w:r w:rsidR="00AE6DEE">
        <w:t xml:space="preserve"> 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3FE94D3E" w14:textId="77777777" w:rsidR="00565177" w:rsidRDefault="00565177" w:rsidP="00565177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 in.:</w:t>
      </w:r>
    </w:p>
    <w:p w14:paraId="48BDC642" w14:textId="68E146CD" w:rsidR="00565177" w:rsidRDefault="00565177" w:rsidP="001B10BC">
      <w:pPr>
        <w:pStyle w:val="Akapitzlist"/>
        <w:spacing w:after="160" w:line="256" w:lineRule="auto"/>
        <w:ind w:left="426"/>
        <w:jc w:val="both"/>
      </w:pPr>
      <w:r>
        <w:t xml:space="preserve">- tworzenie, </w:t>
      </w:r>
      <w:r w:rsidR="008F4A47">
        <w:t>edycja</w:t>
      </w:r>
      <w:r w:rsidR="001B10BC">
        <w:t>,</w:t>
      </w:r>
      <w:r>
        <w:t xml:space="preserve"> symbolizacja</w:t>
      </w:r>
      <w:r w:rsidR="008F4A47">
        <w:t>, etykietowanie</w:t>
      </w:r>
      <w:r>
        <w:t xml:space="preserve"> warstw wektorowych, </w:t>
      </w:r>
    </w:p>
    <w:p w14:paraId="3C07DE47" w14:textId="77777777" w:rsidR="00721732" w:rsidRDefault="00565177" w:rsidP="00721732">
      <w:pPr>
        <w:pStyle w:val="Akapitzlist"/>
        <w:spacing w:after="160" w:line="256" w:lineRule="auto"/>
        <w:ind w:left="426"/>
        <w:jc w:val="both"/>
      </w:pPr>
      <w:r>
        <w:t>-</w:t>
      </w:r>
      <w:r w:rsidR="00496360">
        <w:t xml:space="preserve"> omówienie podstawowych formatów danych (.</w:t>
      </w:r>
      <w:proofErr w:type="spellStart"/>
      <w:r w:rsidR="00496360">
        <w:t>shp</w:t>
      </w:r>
      <w:proofErr w:type="spellEnd"/>
      <w:r w:rsidR="00496360">
        <w:t xml:space="preserve">, </w:t>
      </w:r>
      <w:proofErr w:type="spellStart"/>
      <w:r w:rsidR="00496360">
        <w:t>geopackage</w:t>
      </w:r>
      <w:proofErr w:type="spellEnd"/>
      <w:r w:rsidR="00496360">
        <w:t>),</w:t>
      </w:r>
      <w:r>
        <w:t xml:space="preserve"> </w:t>
      </w:r>
      <w:r w:rsidR="00496360">
        <w:t>import i eksport danych, zmiana formatu zapisu danych,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</w:t>
      </w:r>
      <w:proofErr w:type="spellStart"/>
      <w:r w:rsidR="00303EAE">
        <w:t>xlcs</w:t>
      </w:r>
      <w:proofErr w:type="spellEnd"/>
      <w:r w:rsidR="00303EAE">
        <w:t>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77777777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 in.:</w:t>
      </w:r>
    </w:p>
    <w:p w14:paraId="4C7C7EC7" w14:textId="77777777" w:rsidR="001B10BC" w:rsidRDefault="001B10BC" w:rsidP="001B10BC">
      <w:pPr>
        <w:pStyle w:val="Akapitzlist"/>
        <w:spacing w:after="160" w:line="259" w:lineRule="auto"/>
        <w:ind w:left="426"/>
        <w:jc w:val="both"/>
      </w:pPr>
      <w:r>
        <w:t>- selekcja danych,</w:t>
      </w:r>
    </w:p>
    <w:p w14:paraId="5F1864F1" w14:textId="15C6ED98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>
        <w:t>- podstawowe rodzaje analiz (m. in. i</w:t>
      </w:r>
      <w:proofErr w:type="spellStart"/>
      <w:r>
        <w:rPr>
          <w:lang w:val="en-US"/>
        </w:rPr>
        <w:t>ntersect</w:t>
      </w:r>
      <w:proofErr w:type="spellEnd"/>
      <w:r>
        <w:rPr>
          <w:lang w:val="en-US"/>
        </w:rPr>
        <w:t>, union, clip, buffer, dissolve, difference, symmetrical difference</w:t>
      </w:r>
      <w:r w:rsidR="00B63E86">
        <w:rPr>
          <w:lang w:val="en-US"/>
        </w:rPr>
        <w:t xml:space="preserve">, </w:t>
      </w:r>
      <w:proofErr w:type="spellStart"/>
      <w:r w:rsidR="00B63E86">
        <w:rPr>
          <w:lang w:val="en-US"/>
        </w:rPr>
        <w:t>statystyki</w:t>
      </w:r>
      <w:proofErr w:type="spellEnd"/>
      <w:r w:rsidR="00B63E86">
        <w:rPr>
          <w:lang w:val="en-US"/>
        </w:rPr>
        <w:t xml:space="preserve"> </w:t>
      </w:r>
      <w:proofErr w:type="spellStart"/>
      <w:r w:rsidR="00B63E86">
        <w:rPr>
          <w:lang w:val="en-US"/>
        </w:rPr>
        <w:t>strefowe</w:t>
      </w:r>
      <w:proofErr w:type="spellEnd"/>
      <w:r>
        <w:rPr>
          <w:lang w:val="en-US"/>
        </w:rPr>
        <w:t>),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 xml:space="preserve">owymi, w tym: </w:t>
      </w:r>
      <w:proofErr w:type="spellStart"/>
      <w:r w:rsidR="00B63E86">
        <w:t>georeferencja</w:t>
      </w:r>
      <w:proofErr w:type="spellEnd"/>
      <w:r w:rsidR="00B63E86">
        <w:t>, typy modeli terenu (GRID, TIN).</w:t>
      </w:r>
    </w:p>
    <w:p w14:paraId="34BE0A86" w14:textId="77777777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Rastrowe analizy przestrzenne, m. in.:</w:t>
      </w:r>
    </w:p>
    <w:p w14:paraId="79A68F3E" w14:textId="24434620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>- nachylenia, spadki, przekroje, linie widoczności.</w:t>
      </w:r>
    </w:p>
    <w:p w14:paraId="77C28C03" w14:textId="4F696A95" w:rsidR="0080625C" w:rsidRDefault="00273D6C" w:rsidP="0080625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Praca z danymi </w:t>
      </w:r>
      <w:r w:rsidR="00080420">
        <w:t>typu .</w:t>
      </w:r>
      <w:proofErr w:type="spellStart"/>
      <w:r w:rsidR="00080420">
        <w:t>dwg</w:t>
      </w:r>
      <w:proofErr w:type="spellEnd"/>
      <w:r>
        <w:t xml:space="preserve"> w </w:t>
      </w:r>
      <w:r w:rsidR="0080625C">
        <w:t>Q</w:t>
      </w:r>
      <w:r>
        <w:t xml:space="preserve">GIS i </w:t>
      </w:r>
      <w:r w:rsidR="002C0EBF">
        <w:t>.</w:t>
      </w:r>
      <w:proofErr w:type="spellStart"/>
      <w:r w:rsidR="002C0EBF">
        <w:t>shp</w:t>
      </w:r>
      <w:proofErr w:type="spellEnd"/>
      <w:r w:rsidR="002C0EBF">
        <w:t xml:space="preserve"> w środowisku CAD</w:t>
      </w:r>
      <w:r w:rsidR="00B63E86">
        <w:t>:</w:t>
      </w:r>
    </w:p>
    <w:p w14:paraId="4FBAD03C" w14:textId="49819D63" w:rsidR="0080625C" w:rsidRDefault="00FF4AD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t xml:space="preserve">- </w:t>
      </w:r>
      <w:r w:rsidR="0080625C">
        <w:rPr>
          <w:rFonts w:eastAsia="Calibri" w:cs="Times New Roman"/>
        </w:rPr>
        <w:t>o</w:t>
      </w:r>
      <w:r w:rsidR="0080625C" w:rsidRPr="0080625C">
        <w:rPr>
          <w:rFonts w:eastAsia="Calibri" w:cs="Times New Roman"/>
        </w:rPr>
        <w:t xml:space="preserve">mówienie  struktury  plików </w:t>
      </w:r>
      <w:r w:rsidR="005007F6">
        <w:rPr>
          <w:rFonts w:eastAsia="Calibri" w:cs="Times New Roman"/>
        </w:rPr>
        <w:t>.</w:t>
      </w:r>
      <w:proofErr w:type="spellStart"/>
      <w:r w:rsidR="005007F6">
        <w:rPr>
          <w:rFonts w:eastAsia="Calibri" w:cs="Times New Roman"/>
        </w:rPr>
        <w:t>dwg</w:t>
      </w:r>
      <w:proofErr w:type="spellEnd"/>
      <w:r w:rsidR="0080625C">
        <w:rPr>
          <w:rFonts w:eastAsia="Calibri" w:cs="Times New Roman"/>
        </w:rPr>
        <w:t xml:space="preserve">, </w:t>
      </w:r>
    </w:p>
    <w:p w14:paraId="6BF308AA" w14:textId="593DE20A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rFonts w:eastAsia="Calibri" w:cs="Times New Roman"/>
        </w:rPr>
        <w:t>g</w:t>
      </w:r>
      <w:r w:rsidRPr="000A1AC5">
        <w:rPr>
          <w:rFonts w:eastAsia="Calibri" w:cs="Times New Roman"/>
        </w:rPr>
        <w:t>eoreferencja</w:t>
      </w:r>
      <w:proofErr w:type="spellEnd"/>
      <w:r w:rsidRPr="000A1AC5">
        <w:rPr>
          <w:rFonts w:eastAsia="Calibri" w:cs="Times New Roman"/>
        </w:rPr>
        <w:t xml:space="preserve"> plików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>
        <w:rPr>
          <w:rFonts w:eastAsia="Calibri" w:cs="Times New Roman"/>
        </w:rPr>
        <w:t>,</w:t>
      </w:r>
    </w:p>
    <w:p w14:paraId="7EBAE5E2" w14:textId="79CF40D2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z</w:t>
      </w:r>
      <w:r w:rsidRPr="000A1AC5">
        <w:rPr>
          <w:rFonts w:eastAsia="Calibri" w:cs="Times New Roman"/>
        </w:rPr>
        <w:t>miana symbolizacji i wyświ</w:t>
      </w:r>
      <w:r>
        <w:rPr>
          <w:rFonts w:eastAsia="Calibri" w:cs="Times New Roman"/>
        </w:rPr>
        <w:t xml:space="preserve">etlania poszczególnych warstw </w:t>
      </w:r>
      <w:r w:rsidRPr="000A1AC5">
        <w:rPr>
          <w:rFonts w:eastAsia="Calibri" w:cs="Times New Roman"/>
        </w:rPr>
        <w:t xml:space="preserve">pliku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 w:rsidRPr="000A1AC5">
        <w:rPr>
          <w:rFonts w:eastAsia="Calibri" w:cs="Times New Roman"/>
        </w:rPr>
        <w:t xml:space="preserve"> w </w:t>
      </w:r>
      <w:r>
        <w:rPr>
          <w:rFonts w:eastAsia="Calibri" w:cs="Times New Roman"/>
        </w:rPr>
        <w:t>Q</w:t>
      </w:r>
      <w:r w:rsidRPr="000A1AC5">
        <w:rPr>
          <w:rFonts w:eastAsia="Calibri" w:cs="Times New Roman"/>
        </w:rPr>
        <w:t>GIS</w:t>
      </w:r>
      <w:r w:rsidR="00E73A03">
        <w:rPr>
          <w:rFonts w:eastAsia="Calibri" w:cs="Times New Roman"/>
        </w:rPr>
        <w:t>,</w:t>
      </w:r>
    </w:p>
    <w:p w14:paraId="70AEBCA6" w14:textId="61C265FB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w</w:t>
      </w:r>
      <w:r w:rsidRPr="000A1AC5">
        <w:rPr>
          <w:rFonts w:eastAsia="Calibri" w:cs="Times New Roman"/>
        </w:rPr>
        <w:t xml:space="preserve">ykorzystanie danych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 w:rsidRPr="000A1AC5">
        <w:rPr>
          <w:rFonts w:eastAsia="Calibri" w:cs="Times New Roman"/>
        </w:rPr>
        <w:t xml:space="preserve"> w edycji oraz selekcji danych</w:t>
      </w:r>
      <w:r w:rsidR="00E73A03">
        <w:rPr>
          <w:rFonts w:eastAsia="Calibri" w:cs="Times New Roman"/>
        </w:rPr>
        <w:t>,</w:t>
      </w:r>
    </w:p>
    <w:p w14:paraId="3289E010" w14:textId="0732E487" w:rsidR="00FF4ADC" w:rsidRDefault="0080625C" w:rsidP="00FF4ADC">
      <w:pPr>
        <w:pStyle w:val="Akapitzlist"/>
        <w:spacing w:after="160" w:line="259" w:lineRule="auto"/>
        <w:ind w:left="426"/>
        <w:jc w:val="both"/>
      </w:pPr>
      <w:r>
        <w:rPr>
          <w:rFonts w:eastAsia="Calibri" w:cs="Times New Roman"/>
        </w:rPr>
        <w:t>- i</w:t>
      </w:r>
      <w:r w:rsidRPr="000A1AC5">
        <w:rPr>
          <w:rFonts w:eastAsia="Calibri" w:cs="Times New Roman"/>
        </w:rPr>
        <w:t xml:space="preserve">mportowanie danych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 w:rsidRPr="000A1AC5">
        <w:rPr>
          <w:rFonts w:eastAsia="Calibri" w:cs="Times New Roman"/>
        </w:rPr>
        <w:t xml:space="preserve"> do </w:t>
      </w:r>
      <w:r>
        <w:rPr>
          <w:rFonts w:eastAsia="Calibri" w:cs="Times New Roman"/>
        </w:rPr>
        <w:t>Q</w:t>
      </w:r>
      <w:r w:rsidRPr="000A1AC5">
        <w:rPr>
          <w:rFonts w:eastAsia="Calibri" w:cs="Times New Roman"/>
        </w:rPr>
        <w:t>GIS</w:t>
      </w:r>
      <w:r>
        <w:rPr>
          <w:rFonts w:eastAsia="Calibri" w:cs="Times New Roman"/>
        </w:rPr>
        <w:t xml:space="preserve"> i eksport danych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shp</w:t>
      </w:r>
      <w:proofErr w:type="spellEnd"/>
      <w:r w:rsidRPr="000A1AC5">
        <w:rPr>
          <w:rFonts w:eastAsia="Calibri" w:cs="Times New Roman"/>
        </w:rPr>
        <w:t xml:space="preserve"> do CAD z zachowaniem atrybutów opisowych</w:t>
      </w:r>
      <w:r w:rsidR="00E73A03">
        <w:rPr>
          <w:rFonts w:eastAsia="Calibri" w:cs="Times New Roman"/>
        </w:rPr>
        <w:t>.</w:t>
      </w:r>
    </w:p>
    <w:p w14:paraId="5CC6CE95" w14:textId="170C9A8A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Wprowadzenie do SAGA GIS, GRASS GIS oraz programów obsługujących chmury punktów (dane .las), np. </w:t>
      </w:r>
      <w:proofErr w:type="spellStart"/>
      <w:r>
        <w:rPr>
          <w:rFonts w:eastAsia="Times New Roman"/>
          <w:color w:val="000000"/>
        </w:rPr>
        <w:t>MeshLab</w:t>
      </w:r>
      <w:proofErr w:type="spellEnd"/>
      <w:r>
        <w:rPr>
          <w:rFonts w:eastAsia="Times New Roman"/>
          <w:color w:val="000000"/>
        </w:rPr>
        <w:t>.</w:t>
      </w:r>
    </w:p>
    <w:p w14:paraId="3364A819" w14:textId="59167655" w:rsidR="002F4C23" w:rsidRDefault="00E73A03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Podstawy p</w:t>
      </w:r>
      <w:r w:rsidR="00273D6C">
        <w:t>rac</w:t>
      </w:r>
      <w:r>
        <w:t>y</w:t>
      </w:r>
      <w:r w:rsidR="00273D6C">
        <w:t xml:space="preserve"> z chmurą punktów</w:t>
      </w:r>
      <w:r w:rsidR="00B63E86">
        <w:t xml:space="preserve"> (wizualizacja, </w:t>
      </w:r>
      <w:proofErr w:type="spellStart"/>
      <w:r w:rsidR="00B63E86">
        <w:t>rozkolorowanie</w:t>
      </w:r>
      <w:proofErr w:type="spellEnd"/>
      <w:r w:rsidR="00B63E86">
        <w:t>, pomiary na bazie 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406D6755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 xml:space="preserve">- ustawianie ramki, skali, legendy, tytułu i in. elementów mapy. </w:t>
      </w:r>
    </w:p>
    <w:p w14:paraId="57DA75E6" w14:textId="77777777" w:rsidR="00273D6C" w:rsidRDefault="00273D6C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4675B448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74A337BD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>Szczegółowy zakres zamówienia powinien uwzględniać zakres branżowy uczestników szkolenia</w:t>
      </w:r>
      <w:r w:rsidR="005A40FD">
        <w:rPr>
          <w:rFonts w:asciiTheme="minorHAnsi" w:hAnsiTheme="minorHAnsi"/>
        </w:rPr>
        <w:t xml:space="preserve"> tj.: planowanie przestrzennego oraz zarządzanie terenami zieleni w mi</w:t>
      </w:r>
      <w:r w:rsidR="00C06459">
        <w:rPr>
          <w:rFonts w:asciiTheme="minorHAnsi" w:hAnsiTheme="minorHAnsi"/>
        </w:rPr>
        <w:t>eście</w:t>
      </w:r>
      <w:bookmarkStart w:id="0" w:name="_GoBack"/>
      <w:bookmarkEnd w:id="0"/>
      <w:r w:rsidR="00030EE0">
        <w:rPr>
          <w:rFonts w:asciiTheme="minorHAnsi" w:hAnsiTheme="minorHAnsi"/>
        </w:rPr>
        <w:t>, wraz  z uwzględni</w:t>
      </w:r>
      <w:r w:rsidR="00677D3E">
        <w:rPr>
          <w:rFonts w:asciiTheme="minorHAnsi" w:hAnsiTheme="minorHAnsi"/>
        </w:rPr>
        <w:t>enie</w:t>
      </w:r>
      <w:r w:rsidR="00030EE0">
        <w:rPr>
          <w:rFonts w:asciiTheme="minorHAnsi" w:hAnsiTheme="minorHAnsi"/>
        </w:rPr>
        <w:t xml:space="preserve">m analiz procesu inwestycyjnego </w:t>
      </w:r>
    </w:p>
    <w:p w14:paraId="624A2E6E" w14:textId="25662612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minimum 7 dni przed rozpoczęciem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72EB336B" w14:textId="5ABAA73C" w:rsidR="00103EAB" w:rsidRPr="0006560B" w:rsidRDefault="00103EAB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 xml:space="preserve"> minimum 14 dni przed jego rozpoczęciem.</w:t>
      </w:r>
    </w:p>
    <w:p w14:paraId="15724FD0" w14:textId="77ACC8C0" w:rsidR="006E5434" w:rsidRPr="0006560B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Wykonawca</w:t>
      </w:r>
      <w:r w:rsidR="004E6005">
        <w:rPr>
          <w:rFonts w:asciiTheme="minorHAnsi" w:hAnsiTheme="minorHAnsi"/>
        </w:rPr>
        <w:t xml:space="preserve"> sporządzi</w:t>
      </w:r>
      <w:r w:rsidRPr="0006560B">
        <w:rPr>
          <w:rFonts w:asciiTheme="minorHAnsi" w:hAnsiTheme="minorHAnsi"/>
        </w:rPr>
        <w:t xml:space="preserve"> </w:t>
      </w:r>
      <w:r w:rsidR="0094206C">
        <w:rPr>
          <w:rFonts w:asciiTheme="minorHAnsi" w:hAnsiTheme="minorHAnsi"/>
        </w:rPr>
        <w:t xml:space="preserve">sprawozdanie z wykonania </w:t>
      </w:r>
      <w:r w:rsidR="004E6005">
        <w:rPr>
          <w:rFonts w:asciiTheme="minorHAnsi" w:hAnsiTheme="minorHAnsi"/>
        </w:rPr>
        <w:t>zamówienia</w:t>
      </w:r>
      <w:r w:rsidR="0094206C">
        <w:rPr>
          <w:rFonts w:asciiTheme="minorHAnsi" w:hAnsiTheme="minorHAnsi"/>
        </w:rPr>
        <w:t>, które</w:t>
      </w:r>
      <w:r w:rsidRPr="0006560B">
        <w:rPr>
          <w:rFonts w:asciiTheme="minorHAnsi" w:hAnsiTheme="minorHAnsi"/>
        </w:rPr>
        <w:t xml:space="preserve"> będzie w szczególności zawierało ilość osób przeszkolonych, miejsce i czas oraz materiał zdjęciowy.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84FB" w14:textId="77777777" w:rsidR="00393131" w:rsidRDefault="00393131" w:rsidP="00B01DAA">
      <w:r>
        <w:separator/>
      </w:r>
    </w:p>
  </w:endnote>
  <w:endnote w:type="continuationSeparator" w:id="0">
    <w:p w14:paraId="1AAA863E" w14:textId="77777777" w:rsidR="00393131" w:rsidRDefault="00393131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5D44" w14:textId="52C8A80A" w:rsidR="00A36A11" w:rsidRDefault="00A36A11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A36A11" w:rsidRDefault="00A36A11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A36A11" w:rsidRPr="002F3C38" w:rsidRDefault="00A36A11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997900">
      <w:rPr>
        <w:rFonts w:cs="Arial"/>
        <w:noProof/>
        <w:sz w:val="20"/>
        <w:szCs w:val="20"/>
      </w:rPr>
      <w:t>3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20E8" w14:textId="77777777" w:rsidR="00A36A11" w:rsidRDefault="00A36A11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A36A11" w:rsidRPr="00C71837" w:rsidRDefault="00A36A11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A36A11" w:rsidRPr="002F3C38" w:rsidRDefault="00A36A11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5A40FD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B760" w14:textId="77777777" w:rsidR="00393131" w:rsidRDefault="00393131" w:rsidP="00B01DAA">
      <w:r>
        <w:separator/>
      </w:r>
    </w:p>
  </w:footnote>
  <w:footnote w:type="continuationSeparator" w:id="0">
    <w:p w14:paraId="35D70D64" w14:textId="77777777" w:rsidR="00393131" w:rsidRDefault="00393131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C81C" w14:textId="14B2A3C2" w:rsidR="002E675B" w:rsidRDefault="002E675B" w:rsidP="002E675B">
    <w:pPr>
      <w:pStyle w:val="Nagwek"/>
      <w:jc w:val="right"/>
    </w:pPr>
    <w:r>
      <w:t>Załącznik Nr 1</w:t>
    </w:r>
  </w:p>
  <w:p w14:paraId="1394C38C" w14:textId="77777777" w:rsidR="002E675B" w:rsidRDefault="002E6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9283C79"/>
    <w:multiLevelType w:val="hybridMultilevel"/>
    <w:tmpl w:val="55F05222"/>
    <w:lvl w:ilvl="0" w:tplc="FF98191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01E5B"/>
    <w:rsid w:val="00014BFE"/>
    <w:rsid w:val="0002233F"/>
    <w:rsid w:val="00030EE0"/>
    <w:rsid w:val="00030FA5"/>
    <w:rsid w:val="00034348"/>
    <w:rsid w:val="000451C7"/>
    <w:rsid w:val="0006560B"/>
    <w:rsid w:val="000669B4"/>
    <w:rsid w:val="000670B7"/>
    <w:rsid w:val="00070A6F"/>
    <w:rsid w:val="00072F27"/>
    <w:rsid w:val="000764EB"/>
    <w:rsid w:val="00077F15"/>
    <w:rsid w:val="00080420"/>
    <w:rsid w:val="00090D2B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6835"/>
    <w:rsid w:val="00120130"/>
    <w:rsid w:val="00125557"/>
    <w:rsid w:val="001364A3"/>
    <w:rsid w:val="0013669D"/>
    <w:rsid w:val="00140F25"/>
    <w:rsid w:val="001454F6"/>
    <w:rsid w:val="00146A64"/>
    <w:rsid w:val="00166533"/>
    <w:rsid w:val="001772A3"/>
    <w:rsid w:val="00184544"/>
    <w:rsid w:val="00191FBF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D51"/>
    <w:rsid w:val="004B6543"/>
    <w:rsid w:val="004B6F87"/>
    <w:rsid w:val="004E2960"/>
    <w:rsid w:val="004E6005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80478"/>
    <w:rsid w:val="00591D52"/>
    <w:rsid w:val="005A40FD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7D3E"/>
    <w:rsid w:val="00694D80"/>
    <w:rsid w:val="006953D1"/>
    <w:rsid w:val="0069643A"/>
    <w:rsid w:val="006964DA"/>
    <w:rsid w:val="006A0375"/>
    <w:rsid w:val="006A6321"/>
    <w:rsid w:val="006B0D78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C16D8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97900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5662"/>
    <w:rsid w:val="00A55C34"/>
    <w:rsid w:val="00A56979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A6F4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06459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72204"/>
    <w:rsid w:val="00D724CF"/>
    <w:rsid w:val="00D80B18"/>
    <w:rsid w:val="00D92A22"/>
    <w:rsid w:val="00DA45D1"/>
    <w:rsid w:val="00DB1B45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45B0"/>
    <w:rsid w:val="00EA1006"/>
    <w:rsid w:val="00EA4962"/>
    <w:rsid w:val="00EB5EAC"/>
    <w:rsid w:val="00EC2853"/>
    <w:rsid w:val="00ED06B0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EB3"/>
    <w:rsid w:val="00F81DAF"/>
    <w:rsid w:val="00FA3219"/>
    <w:rsid w:val="00FC2BF1"/>
    <w:rsid w:val="00FD2FE9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69719"/>
  <w15:docId w15:val="{C68A4CE9-74F0-4B74-A6A1-E1F67240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3806-0D80-4D9C-8E37-CE9ED2D0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Agnieszka Michta</cp:lastModifiedBy>
  <cp:revision>64</cp:revision>
  <cp:lastPrinted>2020-09-28T09:01:00Z</cp:lastPrinted>
  <dcterms:created xsi:type="dcterms:W3CDTF">2020-04-16T11:10:00Z</dcterms:created>
  <dcterms:modified xsi:type="dcterms:W3CDTF">2020-11-09T11:52:00Z</dcterms:modified>
</cp:coreProperties>
</file>