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3FEEF" w14:textId="461A51D3" w:rsidR="00BF1727" w:rsidRPr="003D1825" w:rsidRDefault="00BF1727" w:rsidP="00BF172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D1825">
        <w:rPr>
          <w:rFonts w:ascii="Times New Roman" w:eastAsia="Times New Roman" w:hAnsi="Times New Roman" w:cs="Times New Roman"/>
          <w:lang w:eastAsia="pl-PL"/>
        </w:rPr>
        <w:t xml:space="preserve">Kielce, dnia </w:t>
      </w:r>
      <w:r w:rsidR="00C97C09" w:rsidRPr="003D1825">
        <w:rPr>
          <w:rFonts w:ascii="Times New Roman" w:eastAsia="Times New Roman" w:hAnsi="Times New Roman" w:cs="Times New Roman"/>
          <w:lang w:eastAsia="pl-PL"/>
        </w:rPr>
        <w:t>12 stycznia</w:t>
      </w:r>
      <w:r w:rsidRPr="003D1825">
        <w:rPr>
          <w:rFonts w:ascii="Times New Roman" w:eastAsia="Times New Roman" w:hAnsi="Times New Roman" w:cs="Times New Roman"/>
          <w:lang w:eastAsia="pl-PL"/>
        </w:rPr>
        <w:t xml:space="preserve"> 2020 r.</w:t>
      </w:r>
    </w:p>
    <w:p w14:paraId="1637D817" w14:textId="46B458B9" w:rsidR="00BF1727" w:rsidRPr="003D1825" w:rsidRDefault="00BF1727" w:rsidP="00BF17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1825">
        <w:rPr>
          <w:rFonts w:ascii="Times New Roman" w:eastAsia="Times New Roman" w:hAnsi="Times New Roman" w:cs="Times New Roman"/>
          <w:lang w:eastAsia="pl-PL"/>
        </w:rPr>
        <w:t>GKŚ-IV.6220.</w:t>
      </w:r>
      <w:r w:rsidR="00F17266" w:rsidRPr="003D1825">
        <w:rPr>
          <w:rFonts w:ascii="Times New Roman" w:eastAsia="Times New Roman" w:hAnsi="Times New Roman" w:cs="Times New Roman"/>
          <w:lang w:eastAsia="pl-PL"/>
        </w:rPr>
        <w:t>49</w:t>
      </w:r>
      <w:r w:rsidRPr="003D1825">
        <w:rPr>
          <w:rFonts w:ascii="Times New Roman" w:eastAsia="Times New Roman" w:hAnsi="Times New Roman" w:cs="Times New Roman"/>
          <w:lang w:eastAsia="pl-PL"/>
        </w:rPr>
        <w:t>.2020</w:t>
      </w:r>
    </w:p>
    <w:p w14:paraId="2E51123D" w14:textId="77777777" w:rsidR="002B24D1" w:rsidRPr="003D1825" w:rsidRDefault="002B24D1" w:rsidP="002B24D1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14:paraId="763CD692" w14:textId="77777777" w:rsidR="006E32A6" w:rsidRPr="003D1825" w:rsidRDefault="006E32A6" w:rsidP="006E3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D182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Obwieszczenie o wszczęciu postępowania </w:t>
      </w:r>
    </w:p>
    <w:p w14:paraId="5A30EADF" w14:textId="77777777" w:rsidR="002B24D1" w:rsidRPr="003D1825" w:rsidRDefault="002B24D1" w:rsidP="002B24D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C9CC31E" w14:textId="43A8D597" w:rsidR="00E43DD1" w:rsidRPr="003D1825" w:rsidRDefault="00CE0C8D" w:rsidP="00A97D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3D1825">
        <w:rPr>
          <w:rFonts w:ascii="Times New Roman" w:eastAsia="Times New Roman" w:hAnsi="Times New Roman" w:cs="Times New Roman"/>
          <w:lang w:eastAsia="pl-PL"/>
        </w:rPr>
        <w:t>Na podstawie art. 9, 10 § 1 i art. 49</w:t>
      </w:r>
      <w:r w:rsidR="00D714BA" w:rsidRPr="003D1825">
        <w:rPr>
          <w:rFonts w:ascii="Times New Roman" w:eastAsia="Times New Roman" w:hAnsi="Times New Roman" w:cs="Times New Roman"/>
          <w:lang w:eastAsia="pl-PL"/>
        </w:rPr>
        <w:t>,</w:t>
      </w:r>
      <w:r w:rsidRPr="003D1825">
        <w:rPr>
          <w:rFonts w:ascii="Times New Roman" w:eastAsia="Times New Roman" w:hAnsi="Times New Roman" w:cs="Times New Roman"/>
          <w:lang w:eastAsia="pl-PL"/>
        </w:rPr>
        <w:t xml:space="preserve"> </w:t>
      </w:r>
      <w:r w:rsidR="00D714BA" w:rsidRPr="003D1825">
        <w:rPr>
          <w:rFonts w:ascii="Times New Roman" w:eastAsia="Times New Roman" w:hAnsi="Times New Roman" w:cs="Times New Roman"/>
          <w:lang w:eastAsia="pl-PL"/>
        </w:rPr>
        <w:t xml:space="preserve">art. 61 § 1 i § 4 </w:t>
      </w:r>
      <w:r w:rsidRPr="003D1825">
        <w:rPr>
          <w:rFonts w:ascii="Times New Roman" w:eastAsia="Times New Roman" w:hAnsi="Times New Roman" w:cs="Times New Roman"/>
          <w:lang w:eastAsia="pl-PL"/>
        </w:rPr>
        <w:t xml:space="preserve">ustawy z dnia 14 czerwca 1960 r. - </w:t>
      </w:r>
      <w:r w:rsidRPr="003D1825">
        <w:rPr>
          <w:rFonts w:ascii="Times New Roman" w:eastAsia="Times New Roman" w:hAnsi="Times New Roman" w:cs="Times New Roman"/>
          <w:i/>
          <w:lang w:eastAsia="pl-PL"/>
        </w:rPr>
        <w:t>Kodeks postępowania administracyjnego</w:t>
      </w:r>
      <w:r w:rsidRPr="003D1825">
        <w:rPr>
          <w:rFonts w:ascii="Times New Roman" w:eastAsia="Times New Roman" w:hAnsi="Times New Roman" w:cs="Times New Roman"/>
          <w:lang w:eastAsia="pl-PL"/>
        </w:rPr>
        <w:t xml:space="preserve"> </w:t>
      </w:r>
      <w:r w:rsidR="00D7464B" w:rsidRPr="003D1825">
        <w:rPr>
          <w:rFonts w:ascii="Times New Roman" w:eastAsia="Times New Roman" w:hAnsi="Times New Roman" w:cs="Times New Roman"/>
          <w:lang w:eastAsia="pl-PL"/>
        </w:rPr>
        <w:t>(t.j. Dz. U. z 2020 r. poz. 256</w:t>
      </w:r>
      <w:r w:rsidR="00937666" w:rsidRPr="003D1825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="00D7464B" w:rsidRPr="003D1825">
        <w:rPr>
          <w:rFonts w:ascii="Times New Roman" w:eastAsia="Times New Roman" w:hAnsi="Times New Roman" w:cs="Times New Roman"/>
          <w:lang w:eastAsia="pl-PL"/>
        </w:rPr>
        <w:t>)</w:t>
      </w:r>
      <w:r w:rsidR="00750CE9" w:rsidRPr="003D1825">
        <w:rPr>
          <w:rFonts w:ascii="Times New Roman" w:eastAsia="Times New Roman" w:hAnsi="Times New Roman" w:cs="Times New Roman"/>
          <w:lang w:eastAsia="pl-PL"/>
        </w:rPr>
        <w:t>,</w:t>
      </w:r>
      <w:r w:rsidRPr="003D1825">
        <w:rPr>
          <w:rFonts w:ascii="Times New Roman" w:eastAsia="Times New Roman" w:hAnsi="Times New Roman" w:cs="Times New Roman"/>
          <w:lang w:eastAsia="pl-PL"/>
        </w:rPr>
        <w:t xml:space="preserve"> </w:t>
      </w:r>
      <w:r w:rsidR="00243951" w:rsidRPr="003D1825">
        <w:rPr>
          <w:rFonts w:ascii="Times New Roman" w:eastAsia="Calibri" w:hAnsi="Times New Roman" w:cs="Times New Roman"/>
        </w:rPr>
        <w:t xml:space="preserve">zwanej dalej </w:t>
      </w:r>
      <w:bookmarkStart w:id="0" w:name="_Hlk14696556"/>
      <w:r w:rsidR="00243951" w:rsidRPr="003D1825">
        <w:rPr>
          <w:rFonts w:ascii="Times New Roman" w:eastAsia="Calibri" w:hAnsi="Times New Roman" w:cs="Times New Roman"/>
        </w:rPr>
        <w:t>K.p.a</w:t>
      </w:r>
      <w:bookmarkEnd w:id="0"/>
      <w:r w:rsidR="00243951" w:rsidRPr="003D1825">
        <w:rPr>
          <w:rFonts w:ascii="Times New Roman" w:eastAsia="Times New Roman" w:hAnsi="Times New Roman" w:cs="Times New Roman"/>
          <w:lang w:eastAsia="pl-PL"/>
        </w:rPr>
        <w:t>, w związku z</w:t>
      </w:r>
      <w:r w:rsidRPr="003D1825">
        <w:rPr>
          <w:rFonts w:ascii="Times New Roman" w:eastAsia="Times New Roman" w:hAnsi="Times New Roman" w:cs="Times New Roman"/>
          <w:lang w:eastAsia="pl-PL"/>
        </w:rPr>
        <w:t xml:space="preserve"> art.</w:t>
      </w:r>
      <w:r w:rsidR="00243951" w:rsidRPr="003D1825">
        <w:rPr>
          <w:rFonts w:ascii="Times New Roman" w:eastAsia="Times New Roman" w:hAnsi="Times New Roman" w:cs="Times New Roman"/>
          <w:lang w:eastAsia="pl-PL"/>
        </w:rPr>
        <w:t xml:space="preserve"> 73 ust. 1 i</w:t>
      </w:r>
      <w:r w:rsidRPr="003D1825">
        <w:rPr>
          <w:rFonts w:ascii="Times New Roman" w:eastAsia="Times New Roman" w:hAnsi="Times New Roman" w:cs="Times New Roman"/>
          <w:lang w:eastAsia="pl-PL"/>
        </w:rPr>
        <w:t xml:space="preserve"> 74 ust. 3 i 3a ustawy z dnia 3 października 2008 r. </w:t>
      </w:r>
      <w:r w:rsidRPr="003D1825">
        <w:rPr>
          <w:rFonts w:ascii="Times New Roman" w:eastAsia="Times New Roman" w:hAnsi="Times New Roman" w:cs="Times New Roman"/>
          <w:i/>
          <w:lang w:eastAsia="pl-PL"/>
        </w:rPr>
        <w:t>o udostępnianiu informacji</w:t>
      </w:r>
      <w:r w:rsidR="008B77D8" w:rsidRPr="003D1825">
        <w:rPr>
          <w:rFonts w:ascii="Times New Roman" w:eastAsia="Times New Roman" w:hAnsi="Times New Roman" w:cs="Times New Roman"/>
          <w:i/>
          <w:lang w:eastAsia="pl-PL"/>
        </w:rPr>
        <w:br/>
      </w:r>
      <w:r w:rsidRPr="003D1825">
        <w:rPr>
          <w:rFonts w:ascii="Times New Roman" w:eastAsia="Times New Roman" w:hAnsi="Times New Roman" w:cs="Times New Roman"/>
          <w:i/>
          <w:lang w:eastAsia="pl-PL"/>
        </w:rPr>
        <w:t>o środowisku</w:t>
      </w:r>
      <w:r w:rsidRPr="003D182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D1825">
        <w:rPr>
          <w:rFonts w:ascii="Times New Roman" w:eastAsia="Times New Roman" w:hAnsi="Times New Roman" w:cs="Times New Roman"/>
          <w:i/>
          <w:lang w:eastAsia="pl-PL"/>
        </w:rPr>
        <w:t>i jego ochronie, udziale społeczeństwa w ochronie środowiska oraz o ocenach oddziaływania na środowisko</w:t>
      </w:r>
      <w:r w:rsidRPr="003D1825">
        <w:rPr>
          <w:rFonts w:ascii="Times New Roman" w:eastAsia="Times New Roman" w:hAnsi="Times New Roman" w:cs="Times New Roman"/>
          <w:lang w:eastAsia="pl-PL"/>
        </w:rPr>
        <w:t xml:space="preserve"> </w:t>
      </w:r>
      <w:r w:rsidR="00D7464B" w:rsidRPr="003D1825">
        <w:rPr>
          <w:rFonts w:ascii="Times New Roman" w:eastAsia="Times New Roman" w:hAnsi="Times New Roman" w:cs="Times New Roman"/>
          <w:lang w:eastAsia="pl-PL"/>
        </w:rPr>
        <w:t>(t.j. Dz. U. z 2020 r., poz. 283 ze zm.)</w:t>
      </w:r>
      <w:r w:rsidR="00E97A32" w:rsidRPr="003D1825">
        <w:rPr>
          <w:rFonts w:ascii="Times New Roman" w:eastAsia="Times New Roman" w:hAnsi="Times New Roman" w:cs="Times New Roman"/>
          <w:lang w:eastAsia="pl-PL"/>
        </w:rPr>
        <w:t xml:space="preserve"> </w:t>
      </w:r>
      <w:r w:rsidR="00E97A32" w:rsidRPr="003D1825">
        <w:rPr>
          <w:rFonts w:ascii="Times New Roman" w:eastAsia="Calibri" w:hAnsi="Times New Roman" w:cs="Times New Roman"/>
        </w:rPr>
        <w:t>zwanej dalej u.o.o.ś.</w:t>
      </w:r>
      <w:r w:rsidR="00E97A32" w:rsidRPr="003D1825">
        <w:rPr>
          <w:rFonts w:ascii="Times New Roman" w:eastAsia="Times New Roman" w:hAnsi="Times New Roman" w:cs="Times New Roman"/>
          <w:lang w:eastAsia="pl-PL"/>
        </w:rPr>
        <w:t>,</w:t>
      </w:r>
    </w:p>
    <w:p w14:paraId="4584B389" w14:textId="77777777" w:rsidR="00E97A32" w:rsidRPr="003D1825" w:rsidRDefault="00E97A32" w:rsidP="00E97A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5A6D63" w14:textId="58031A2D" w:rsidR="00B51996" w:rsidRPr="003D1825" w:rsidRDefault="00CE0C8D" w:rsidP="00E309B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D1825">
        <w:rPr>
          <w:rFonts w:ascii="Times New Roman" w:eastAsia="Times New Roman" w:hAnsi="Times New Roman" w:cs="Times New Roman"/>
          <w:b/>
          <w:lang w:eastAsia="pl-PL"/>
        </w:rPr>
        <w:t xml:space="preserve">Prezydent Miasta Kielce zawiadamia Strony </w:t>
      </w:r>
      <w:r w:rsidR="00E41D25" w:rsidRPr="003D1825">
        <w:rPr>
          <w:rFonts w:ascii="Times New Roman" w:eastAsia="Times New Roman" w:hAnsi="Times New Roman" w:cs="Times New Roman"/>
          <w:b/>
          <w:lang w:eastAsia="pl-PL"/>
        </w:rPr>
        <w:t xml:space="preserve">postępowania </w:t>
      </w:r>
      <w:r w:rsidR="00A01624" w:rsidRPr="003D1825">
        <w:rPr>
          <w:rFonts w:ascii="Times New Roman" w:eastAsia="Times New Roman" w:hAnsi="Times New Roman" w:cs="Times New Roman"/>
          <w:b/>
          <w:lang w:eastAsia="pl-PL"/>
        </w:rPr>
        <w:t>o wszczęciu postępowania</w:t>
      </w:r>
      <w:r w:rsidR="000421E1" w:rsidRPr="003D1825">
        <w:rPr>
          <w:rFonts w:ascii="Times New Roman" w:eastAsia="Times New Roman" w:hAnsi="Times New Roman" w:cs="Times New Roman"/>
          <w:b/>
          <w:lang w:eastAsia="pl-PL"/>
        </w:rPr>
        <w:br/>
      </w:r>
      <w:r w:rsidR="00A01624" w:rsidRPr="003D1825">
        <w:rPr>
          <w:rFonts w:ascii="Times New Roman" w:eastAsia="Times New Roman" w:hAnsi="Times New Roman" w:cs="Times New Roman"/>
          <w:b/>
          <w:lang w:eastAsia="pl-PL"/>
        </w:rPr>
        <w:t xml:space="preserve">w sprawie wydania decyzji o środowiskowych uwarunkowaniach </w:t>
      </w:r>
      <w:r w:rsidRPr="003D1825">
        <w:rPr>
          <w:rFonts w:ascii="Times New Roman" w:eastAsia="Times New Roman" w:hAnsi="Times New Roman" w:cs="Times New Roman"/>
          <w:b/>
          <w:lang w:eastAsia="pl-PL"/>
        </w:rPr>
        <w:t xml:space="preserve">dla przedsięwzięcia </w:t>
      </w:r>
      <w:r w:rsidRPr="003D1825">
        <w:rPr>
          <w:rFonts w:ascii="Times New Roman" w:eastAsia="Calibri" w:hAnsi="Times New Roman" w:cs="Times New Roman"/>
          <w:b/>
        </w:rPr>
        <w:t>pn.:</w:t>
      </w:r>
      <w:bookmarkStart w:id="1" w:name="bookmark0"/>
    </w:p>
    <w:bookmarkEnd w:id="1"/>
    <w:p w14:paraId="6A69500F" w14:textId="7B0FB542" w:rsidR="00BF1727" w:rsidRPr="003D1825" w:rsidRDefault="00BF1727" w:rsidP="00F17266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D1825">
        <w:rPr>
          <w:rFonts w:ascii="Times New Roman" w:eastAsia="Calibri" w:hAnsi="Times New Roman" w:cs="Times New Roman"/>
          <w:b/>
          <w:bCs/>
          <w:lang w:eastAsia="pl-PL"/>
        </w:rPr>
        <w:t>„</w:t>
      </w:r>
      <w:r w:rsidR="00F17266" w:rsidRPr="003D1825">
        <w:rPr>
          <w:rFonts w:ascii="Times New Roman" w:eastAsia="Times New Roman" w:hAnsi="Times New Roman" w:cs="Times New Roman"/>
          <w:b/>
          <w:bCs/>
          <w:lang w:eastAsia="pl-PL"/>
        </w:rPr>
        <w:t xml:space="preserve">Budowa zespołu budynków </w:t>
      </w:r>
      <w:bookmarkStart w:id="2" w:name="_Hlk50897495"/>
      <w:r w:rsidR="00F17266" w:rsidRPr="003D1825">
        <w:rPr>
          <w:rFonts w:ascii="Times New Roman" w:eastAsia="Times New Roman" w:hAnsi="Times New Roman" w:cs="Times New Roman"/>
          <w:b/>
          <w:bCs/>
          <w:lang w:eastAsia="pl-PL"/>
        </w:rPr>
        <w:t>mieszkalnych wielorodzinnych z usługami oraz budynków zamieszkania zbiorowego z garażami podziemnymi wraz z instalacjami wewnętrznymi</w:t>
      </w:r>
      <w:bookmarkEnd w:id="2"/>
      <w:r w:rsidR="00F17266" w:rsidRPr="003D1825">
        <w:rPr>
          <w:rFonts w:ascii="Times New Roman" w:eastAsia="Times New Roman" w:hAnsi="Times New Roman" w:cs="Times New Roman"/>
          <w:b/>
          <w:bCs/>
          <w:lang w:eastAsia="pl-PL"/>
        </w:rPr>
        <w:t xml:space="preserve"> na działce nr ewid. 50/2, obręb 0006 w Kielcach”</w:t>
      </w:r>
    </w:p>
    <w:p w14:paraId="7D36E361" w14:textId="73A907E1" w:rsidR="00D7464B" w:rsidRPr="003D1825" w:rsidRDefault="002B24D1" w:rsidP="00DB339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3D1825">
        <w:rPr>
          <w:rFonts w:ascii="Times New Roman" w:hAnsi="Times New Roman" w:cs="Times New Roman"/>
        </w:rPr>
        <w:t xml:space="preserve">Postępowanie prowadzone jest na wniosek </w:t>
      </w:r>
      <w:r w:rsidR="008F0CD9" w:rsidRPr="003D1825">
        <w:rPr>
          <w:rFonts w:ascii="Times New Roman" w:hAnsi="Times New Roman" w:cs="Times New Roman"/>
        </w:rPr>
        <w:t xml:space="preserve">z </w:t>
      </w:r>
      <w:r w:rsidR="008F0CD9" w:rsidRPr="003D1825">
        <w:rPr>
          <w:rFonts w:ascii="Times New Roman" w:eastAsia="Times New Roman" w:hAnsi="Times New Roman" w:cs="Times New Roman"/>
        </w:rPr>
        <w:t xml:space="preserve">dnia </w:t>
      </w:r>
      <w:r w:rsidR="00747396" w:rsidRPr="003D1825">
        <w:rPr>
          <w:rFonts w:ascii="Times New Roman" w:eastAsia="Times New Roman" w:hAnsi="Times New Roman" w:cs="Times New Roman"/>
        </w:rPr>
        <w:t>27.11</w:t>
      </w:r>
      <w:r w:rsidR="008F0CD9" w:rsidRPr="003D1825">
        <w:rPr>
          <w:rFonts w:ascii="Times New Roman" w:eastAsia="Times New Roman" w:hAnsi="Times New Roman" w:cs="Times New Roman"/>
        </w:rPr>
        <w:t xml:space="preserve">.2020 r. </w:t>
      </w:r>
      <w:r w:rsidR="008F0CD9" w:rsidRPr="003D1825">
        <w:rPr>
          <w:rFonts w:ascii="Times New Roman" w:eastAsia="Calibri" w:hAnsi="Times New Roman" w:cs="Times New Roman"/>
        </w:rPr>
        <w:t xml:space="preserve">(uzupełniony </w:t>
      </w:r>
      <w:r w:rsidR="00747396" w:rsidRPr="003D1825">
        <w:rPr>
          <w:rFonts w:ascii="Times New Roman" w:eastAsia="Calibri" w:hAnsi="Times New Roman" w:cs="Times New Roman"/>
        </w:rPr>
        <w:t>21.12</w:t>
      </w:r>
      <w:r w:rsidR="008F0CD9" w:rsidRPr="003D1825">
        <w:rPr>
          <w:rFonts w:ascii="Times New Roman" w:eastAsia="Calibri" w:hAnsi="Times New Roman" w:cs="Times New Roman"/>
        </w:rPr>
        <w:t>.2020 r.</w:t>
      </w:r>
      <w:r w:rsidR="008906B3">
        <w:rPr>
          <w:rFonts w:ascii="Times New Roman" w:eastAsia="Calibri" w:hAnsi="Times New Roman" w:cs="Times New Roman"/>
        </w:rPr>
        <w:br/>
        <w:t>i 12.01.2021 r.</w:t>
      </w:r>
      <w:r w:rsidR="008F0CD9" w:rsidRPr="003D1825">
        <w:rPr>
          <w:rFonts w:ascii="Times New Roman" w:eastAsia="Calibri" w:hAnsi="Times New Roman" w:cs="Times New Roman"/>
        </w:rPr>
        <w:t xml:space="preserve">) złożony przez </w:t>
      </w:r>
      <w:bookmarkStart w:id="3" w:name="_Hlk61328625"/>
      <w:r w:rsidR="008F0CD9" w:rsidRPr="003D1825">
        <w:rPr>
          <w:rFonts w:ascii="Times New Roman" w:eastAsia="SimSun" w:hAnsi="Times New Roman" w:cs="Times New Roman"/>
          <w:lang w:eastAsia="pl-PL" w:bidi="hi-IN"/>
        </w:rPr>
        <w:t>spółkę SA5 sp. z o o.o., sp. komandytowa</w:t>
      </w:r>
      <w:r w:rsidR="008F0CD9" w:rsidRPr="003D1825">
        <w:rPr>
          <w:rFonts w:ascii="Times New Roman" w:eastAsia="Times New Roman" w:hAnsi="Times New Roman" w:cs="Times New Roman"/>
        </w:rPr>
        <w:t xml:space="preserve"> </w:t>
      </w:r>
      <w:r w:rsidR="008F0CD9" w:rsidRPr="003D1825">
        <w:rPr>
          <w:rFonts w:ascii="Times New Roman" w:eastAsia="SimSun" w:hAnsi="Times New Roman" w:cs="Times New Roman"/>
          <w:lang w:eastAsia="pl-PL" w:bidi="hi-IN"/>
        </w:rPr>
        <w:t>ul. Św. Michała 65</w:t>
      </w:r>
      <w:r w:rsidR="008F0CD9" w:rsidRPr="003D1825">
        <w:rPr>
          <w:rFonts w:ascii="Times New Roman" w:eastAsia="Times New Roman" w:hAnsi="Times New Roman" w:cs="Times New Roman"/>
        </w:rPr>
        <w:t xml:space="preserve">, </w:t>
      </w:r>
      <w:r w:rsidR="008F0CD9" w:rsidRPr="003D1825">
        <w:rPr>
          <w:rFonts w:ascii="Times New Roman" w:eastAsia="SimSun" w:hAnsi="Times New Roman" w:cs="Times New Roman"/>
          <w:lang w:eastAsia="pl-PL" w:bidi="hi-IN"/>
        </w:rPr>
        <w:t>61-005 Poznań</w:t>
      </w:r>
      <w:bookmarkEnd w:id="3"/>
      <w:r w:rsidR="008F0CD9" w:rsidRPr="003D1825">
        <w:rPr>
          <w:rFonts w:ascii="Times New Roman" w:eastAsia="SimSun" w:hAnsi="Times New Roman" w:cs="Times New Roman"/>
          <w:lang w:eastAsia="pl-PL" w:bidi="hi-IN"/>
        </w:rPr>
        <w:t>,</w:t>
      </w:r>
      <w:r w:rsidR="008F0CD9" w:rsidRPr="003D1825">
        <w:rPr>
          <w:rFonts w:ascii="Times New Roman" w:hAnsi="Times New Roman" w:cs="Times New Roman"/>
        </w:rPr>
        <w:t xml:space="preserve"> reprezentowaną przez pełnomocnika.</w:t>
      </w:r>
    </w:p>
    <w:p w14:paraId="16D945C4" w14:textId="6F90F638" w:rsidR="00ED4716" w:rsidRPr="003D1825" w:rsidRDefault="002B24D1" w:rsidP="00C97C09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iCs/>
        </w:rPr>
      </w:pPr>
      <w:bookmarkStart w:id="4" w:name="_Hlk26176334"/>
      <w:r w:rsidRPr="003D1825">
        <w:rPr>
          <w:rFonts w:ascii="Times New Roman" w:eastAsia="Calibri" w:hAnsi="Times New Roman" w:cs="Times New Roman"/>
        </w:rPr>
        <w:t xml:space="preserve">Przedmiotowa inwestycja należy do kategorii przedsięwzięć, o których mowa w art. 71 ust. 2 pkt </w:t>
      </w:r>
      <w:r w:rsidR="00243951" w:rsidRPr="003D1825">
        <w:rPr>
          <w:rFonts w:ascii="Times New Roman" w:eastAsia="Calibri" w:hAnsi="Times New Roman" w:cs="Times New Roman"/>
        </w:rPr>
        <w:t>2</w:t>
      </w:r>
      <w:r w:rsidRPr="003D1825">
        <w:rPr>
          <w:rFonts w:ascii="Times New Roman" w:eastAsia="Calibri" w:hAnsi="Times New Roman" w:cs="Times New Roman"/>
        </w:rPr>
        <w:t xml:space="preserve"> </w:t>
      </w:r>
      <w:bookmarkStart w:id="5" w:name="_Hlk52259180"/>
      <w:r w:rsidR="00E97A32" w:rsidRPr="003D1825">
        <w:rPr>
          <w:rFonts w:ascii="Times New Roman" w:eastAsia="Calibri" w:hAnsi="Times New Roman" w:cs="Times New Roman"/>
        </w:rPr>
        <w:t>u.o.o.ś.</w:t>
      </w:r>
      <w:r w:rsidRPr="003D1825">
        <w:rPr>
          <w:rFonts w:ascii="Times New Roman" w:eastAsia="Calibri" w:hAnsi="Times New Roman" w:cs="Times New Roman"/>
        </w:rPr>
        <w:t xml:space="preserve">, </w:t>
      </w:r>
      <w:bookmarkEnd w:id="5"/>
      <w:r w:rsidRPr="003D1825">
        <w:rPr>
          <w:rFonts w:ascii="Times New Roman" w:eastAsia="Calibri" w:hAnsi="Times New Roman" w:cs="Times New Roman"/>
        </w:rPr>
        <w:t xml:space="preserve">tj. przedsięwzięć mogących </w:t>
      </w:r>
      <w:r w:rsidR="00243951" w:rsidRPr="003D1825">
        <w:rPr>
          <w:rFonts w:ascii="Times New Roman" w:eastAsia="Calibri" w:hAnsi="Times New Roman" w:cs="Times New Roman"/>
        </w:rPr>
        <w:t>potencjalnie</w:t>
      </w:r>
      <w:r w:rsidRPr="003D1825">
        <w:rPr>
          <w:rFonts w:ascii="Times New Roman" w:eastAsia="Calibri" w:hAnsi="Times New Roman" w:cs="Times New Roman"/>
        </w:rPr>
        <w:t xml:space="preserve"> znacząco oddziaływać na środowisko, wymienionych w </w:t>
      </w:r>
      <w:r w:rsidR="00E97A32" w:rsidRPr="003D1825">
        <w:rPr>
          <w:rFonts w:ascii="Times New Roman" w:hAnsi="Times New Roman" w:cs="Times New Roman"/>
          <w:lang w:eastAsia="pl-PL"/>
        </w:rPr>
        <w:t>§ 3 ust. 1 pkt 5</w:t>
      </w:r>
      <w:r w:rsidR="00E46B93" w:rsidRPr="003D1825">
        <w:rPr>
          <w:rFonts w:ascii="Times New Roman" w:hAnsi="Times New Roman" w:cs="Times New Roman"/>
          <w:lang w:eastAsia="pl-PL"/>
        </w:rPr>
        <w:t>5</w:t>
      </w:r>
      <w:r w:rsidR="00E97A32" w:rsidRPr="003D1825">
        <w:rPr>
          <w:rFonts w:ascii="Times New Roman" w:hAnsi="Times New Roman" w:cs="Times New Roman"/>
          <w:lang w:eastAsia="pl-PL"/>
        </w:rPr>
        <w:t xml:space="preserve"> lit. b tiret </w:t>
      </w:r>
      <w:r w:rsidR="00BA033B" w:rsidRPr="003D1825">
        <w:rPr>
          <w:rFonts w:ascii="Times New Roman" w:hAnsi="Times New Roman" w:cs="Times New Roman"/>
          <w:lang w:eastAsia="pl-PL"/>
        </w:rPr>
        <w:t>drugie</w:t>
      </w:r>
      <w:r w:rsidR="00E97A32" w:rsidRPr="003D1825">
        <w:rPr>
          <w:rFonts w:ascii="Times New Roman" w:hAnsi="Times New Roman" w:cs="Times New Roman"/>
          <w:lang w:eastAsia="pl-PL"/>
        </w:rPr>
        <w:t xml:space="preserve"> i w</w:t>
      </w:r>
      <w:r w:rsidR="00E97A32" w:rsidRPr="003D1825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 w:rsidRPr="003D1825">
        <w:rPr>
          <w:rFonts w:ascii="Times New Roman" w:eastAsia="Calibri" w:hAnsi="Times New Roman" w:cs="Times New Roman"/>
        </w:rPr>
        <w:t>§</w:t>
      </w:r>
      <w:r w:rsidRPr="003D1825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 w:rsidR="00243951" w:rsidRPr="003D1825">
        <w:rPr>
          <w:rFonts w:ascii="Times New Roman" w:eastAsia="Times New Roman" w:hAnsi="Times New Roman" w:cs="Times New Roman"/>
          <w:bCs/>
          <w:iCs/>
          <w:lang w:eastAsia="pl-PL"/>
        </w:rPr>
        <w:t>3</w:t>
      </w:r>
      <w:r w:rsidRPr="003D1825">
        <w:rPr>
          <w:rFonts w:ascii="Times New Roman" w:eastAsia="Times New Roman" w:hAnsi="Times New Roman" w:cs="Times New Roman"/>
          <w:bCs/>
          <w:iCs/>
          <w:lang w:eastAsia="pl-PL"/>
        </w:rPr>
        <w:t xml:space="preserve"> ust. 1 pkt </w:t>
      </w:r>
      <w:r w:rsidR="00BA033B" w:rsidRPr="003D1825">
        <w:rPr>
          <w:rFonts w:ascii="Times New Roman" w:eastAsia="Times New Roman" w:hAnsi="Times New Roman" w:cs="Times New Roman"/>
          <w:bCs/>
          <w:iCs/>
          <w:lang w:eastAsia="pl-PL"/>
        </w:rPr>
        <w:t>58 lit b</w:t>
      </w:r>
      <w:r w:rsidRPr="003D1825">
        <w:rPr>
          <w:rFonts w:ascii="Times New Roman" w:eastAsia="Times New Roman" w:hAnsi="Times New Roman" w:cs="Times New Roman"/>
          <w:bCs/>
          <w:iCs/>
          <w:lang w:eastAsia="pl-PL"/>
        </w:rPr>
        <w:t xml:space="preserve"> rozporządzenia Rady Ministrów z dnia</w:t>
      </w:r>
      <w:r w:rsidR="00EB620F" w:rsidRPr="003D1825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 w:rsidR="00ED74ED" w:rsidRPr="003D1825">
        <w:rPr>
          <w:rFonts w:ascii="Times New Roman" w:eastAsia="Times New Roman" w:hAnsi="Times New Roman" w:cs="Times New Roman"/>
          <w:bCs/>
          <w:iCs/>
          <w:lang w:eastAsia="pl-PL"/>
        </w:rPr>
        <w:t>10 września 2019 r.</w:t>
      </w:r>
      <w:r w:rsidRPr="003D1825">
        <w:rPr>
          <w:rFonts w:ascii="Times New Roman" w:eastAsia="Times New Roman" w:hAnsi="Times New Roman" w:cs="Times New Roman"/>
          <w:bCs/>
          <w:iCs/>
          <w:lang w:eastAsia="pl-PL"/>
        </w:rPr>
        <w:t xml:space="preserve"> r. </w:t>
      </w:r>
      <w:r w:rsidRPr="003D1825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w sprawie przedsięwzięć mogących znacząco oddziaływać na środowisko </w:t>
      </w:r>
      <w:r w:rsidRPr="003D1825">
        <w:rPr>
          <w:rFonts w:ascii="Times New Roman" w:eastAsia="Times New Roman" w:hAnsi="Times New Roman" w:cs="Times New Roman"/>
          <w:bCs/>
          <w:iCs/>
          <w:lang w:eastAsia="pl-PL"/>
        </w:rPr>
        <w:t>(t. j. Dz. U. z 201</w:t>
      </w:r>
      <w:r w:rsidR="00ED74ED" w:rsidRPr="003D1825">
        <w:rPr>
          <w:rFonts w:ascii="Times New Roman" w:eastAsia="Times New Roman" w:hAnsi="Times New Roman" w:cs="Times New Roman"/>
          <w:bCs/>
          <w:iCs/>
          <w:lang w:eastAsia="pl-PL"/>
        </w:rPr>
        <w:t>9</w:t>
      </w:r>
      <w:r w:rsidRPr="003D1825">
        <w:rPr>
          <w:rFonts w:ascii="Times New Roman" w:eastAsia="Times New Roman" w:hAnsi="Times New Roman" w:cs="Times New Roman"/>
          <w:bCs/>
          <w:iCs/>
          <w:lang w:eastAsia="pl-PL"/>
        </w:rPr>
        <w:t xml:space="preserve"> r. poz. </w:t>
      </w:r>
      <w:r w:rsidR="00ED74ED" w:rsidRPr="003D1825">
        <w:rPr>
          <w:rFonts w:ascii="Times New Roman" w:eastAsia="Times New Roman" w:hAnsi="Times New Roman" w:cs="Times New Roman"/>
          <w:bCs/>
          <w:iCs/>
          <w:lang w:eastAsia="pl-PL"/>
        </w:rPr>
        <w:t>1839</w:t>
      </w:r>
      <w:r w:rsidRPr="003D1825">
        <w:rPr>
          <w:rFonts w:ascii="Times New Roman" w:eastAsia="Times New Roman" w:hAnsi="Times New Roman" w:cs="Times New Roman"/>
          <w:bCs/>
          <w:iCs/>
          <w:lang w:eastAsia="pl-PL"/>
        </w:rPr>
        <w:t>)</w:t>
      </w:r>
      <w:bookmarkStart w:id="6" w:name="_Hlk523907298"/>
      <w:bookmarkEnd w:id="4"/>
      <w:r w:rsidR="00E97A32" w:rsidRPr="003D1825">
        <w:rPr>
          <w:rFonts w:ascii="Times New Roman" w:eastAsia="Times New Roman" w:hAnsi="Times New Roman" w:cs="Times New Roman"/>
          <w:bCs/>
          <w:iCs/>
          <w:lang w:eastAsia="pl-PL"/>
        </w:rPr>
        <w:t>.</w:t>
      </w:r>
    </w:p>
    <w:p w14:paraId="5300C655" w14:textId="7CBB2EF8" w:rsidR="00BA0A8A" w:rsidRPr="003D1825" w:rsidRDefault="00BA0A8A" w:rsidP="00C97C0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D1825">
        <w:rPr>
          <w:rFonts w:ascii="Times New Roman" w:eastAsia="Times New Roman" w:hAnsi="Times New Roman" w:cs="Times New Roman"/>
          <w:bCs/>
          <w:iCs/>
          <w:lang w:eastAsia="pl-PL"/>
        </w:rPr>
        <w:t xml:space="preserve">Informuję, że pismem z dnia </w:t>
      </w:r>
      <w:r w:rsidR="00BA033B" w:rsidRPr="003D1825">
        <w:rPr>
          <w:rFonts w:ascii="Times New Roman" w:eastAsia="Times New Roman" w:hAnsi="Times New Roman" w:cs="Times New Roman"/>
          <w:bCs/>
          <w:iCs/>
          <w:lang w:eastAsia="pl-PL"/>
        </w:rPr>
        <w:t>12.01</w:t>
      </w:r>
      <w:r w:rsidRPr="003D1825">
        <w:rPr>
          <w:rFonts w:ascii="Times New Roman" w:eastAsia="Times New Roman" w:hAnsi="Times New Roman" w:cs="Times New Roman"/>
          <w:bCs/>
          <w:iCs/>
          <w:lang w:eastAsia="pl-PL"/>
        </w:rPr>
        <w:t>.20</w:t>
      </w:r>
      <w:r w:rsidR="00AE27C4" w:rsidRPr="003D1825">
        <w:rPr>
          <w:rFonts w:ascii="Times New Roman" w:eastAsia="Times New Roman" w:hAnsi="Times New Roman" w:cs="Times New Roman"/>
          <w:bCs/>
          <w:iCs/>
          <w:lang w:eastAsia="pl-PL"/>
        </w:rPr>
        <w:t>20</w:t>
      </w:r>
      <w:r w:rsidRPr="003D1825">
        <w:rPr>
          <w:rFonts w:ascii="Times New Roman" w:eastAsia="Times New Roman" w:hAnsi="Times New Roman" w:cs="Times New Roman"/>
          <w:bCs/>
          <w:iCs/>
          <w:lang w:eastAsia="pl-PL"/>
        </w:rPr>
        <w:t xml:space="preserve"> r., znak: GKŚ-IV.6220.</w:t>
      </w:r>
      <w:r w:rsidR="00BA033B" w:rsidRPr="003D1825">
        <w:rPr>
          <w:rFonts w:ascii="Times New Roman" w:eastAsia="Times New Roman" w:hAnsi="Times New Roman" w:cs="Times New Roman"/>
          <w:bCs/>
          <w:iCs/>
          <w:lang w:eastAsia="pl-PL"/>
        </w:rPr>
        <w:t>49</w:t>
      </w:r>
      <w:r w:rsidRPr="003D1825">
        <w:rPr>
          <w:rFonts w:ascii="Times New Roman" w:eastAsia="Times New Roman" w:hAnsi="Times New Roman" w:cs="Times New Roman"/>
          <w:bCs/>
          <w:iCs/>
          <w:lang w:eastAsia="pl-PL"/>
        </w:rPr>
        <w:t xml:space="preserve">.2019 wystąpiono do </w:t>
      </w:r>
      <w:r w:rsidR="003A6BA9" w:rsidRPr="003D1825">
        <w:rPr>
          <w:rFonts w:ascii="Times New Roman" w:eastAsia="Times New Roman" w:hAnsi="Times New Roman" w:cs="Times New Roman"/>
          <w:bCs/>
          <w:iCs/>
          <w:lang w:eastAsia="pl-PL"/>
        </w:rPr>
        <w:t>Regionalnego Dyrektora Ochrony Środowiska w Kielcach, Państwowego Powiatowego Inspektora Sanitarnego</w:t>
      </w:r>
      <w:r w:rsidR="00E97A32" w:rsidRPr="003D1825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 w:rsidR="003A6BA9" w:rsidRPr="003D1825">
        <w:rPr>
          <w:rFonts w:ascii="Times New Roman" w:eastAsia="Times New Roman" w:hAnsi="Times New Roman" w:cs="Times New Roman"/>
          <w:bCs/>
          <w:iCs/>
          <w:lang w:eastAsia="pl-PL"/>
        </w:rPr>
        <w:t xml:space="preserve">w Kielcach oraz </w:t>
      </w:r>
      <w:r w:rsidR="003A6BA9" w:rsidRPr="003D1825">
        <w:rPr>
          <w:rFonts w:ascii="Times New Roman" w:eastAsia="Calibri" w:hAnsi="Times New Roman" w:cs="Times New Roman"/>
        </w:rPr>
        <w:t>Dyrektora Zarządu Zlewni w Kielcach</w:t>
      </w:r>
      <w:r w:rsidR="003A6BA9" w:rsidRPr="003D1825">
        <w:rPr>
          <w:rFonts w:ascii="Times New Roman" w:eastAsia="Times New Roman" w:hAnsi="Times New Roman" w:cs="Times New Roman"/>
          <w:lang w:eastAsia="pl-PL"/>
        </w:rPr>
        <w:t xml:space="preserve"> </w:t>
      </w:r>
      <w:r w:rsidR="00C97C09" w:rsidRPr="003D1825">
        <w:rPr>
          <w:rFonts w:ascii="Times New Roman" w:eastAsia="Times New Roman" w:hAnsi="Times New Roman" w:cs="Times New Roman"/>
          <w:lang w:eastAsia="pl-PL"/>
        </w:rPr>
        <w:t xml:space="preserve">Państwowe Gospodarstwo Wodne Wody Polskie </w:t>
      </w:r>
      <w:r w:rsidRPr="003D1825">
        <w:rPr>
          <w:rFonts w:ascii="Times New Roman" w:eastAsia="Times New Roman" w:hAnsi="Times New Roman" w:cs="Times New Roman"/>
          <w:iCs/>
          <w:lang w:eastAsia="pl-PL"/>
        </w:rPr>
        <w:t>z prośbą</w:t>
      </w:r>
      <w:r w:rsidR="00C97C09" w:rsidRPr="003D1825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3D1825">
        <w:rPr>
          <w:rFonts w:ascii="Times New Roman" w:eastAsia="Times New Roman" w:hAnsi="Times New Roman" w:cs="Times New Roman"/>
          <w:iCs/>
          <w:lang w:eastAsia="pl-PL"/>
        </w:rPr>
        <w:t>o wyrażenie opinii co do pot</w:t>
      </w:r>
      <w:r w:rsidRPr="003D1825">
        <w:rPr>
          <w:rFonts w:ascii="Times New Roman" w:eastAsia="Times New Roman" w:hAnsi="Times New Roman" w:cs="Times New Roman"/>
          <w:bCs/>
          <w:iCs/>
          <w:lang w:eastAsia="pl-PL"/>
        </w:rPr>
        <w:t>rzeby przeprowadzenia oceny oddziaływania przedsięwzięcia na środowisko, a w przypadku stwierdzenia takiej potrzeby – co do zakresu raportu</w:t>
      </w:r>
      <w:r w:rsidR="00712CCD">
        <w:rPr>
          <w:rFonts w:ascii="Times New Roman" w:eastAsia="Times New Roman" w:hAnsi="Times New Roman" w:cs="Times New Roman"/>
          <w:bCs/>
          <w:iCs/>
          <w:lang w:eastAsia="pl-PL"/>
        </w:rPr>
        <w:br/>
      </w:r>
      <w:r w:rsidRPr="003D1825">
        <w:rPr>
          <w:rFonts w:ascii="Times New Roman" w:eastAsia="Times New Roman" w:hAnsi="Times New Roman" w:cs="Times New Roman"/>
          <w:bCs/>
          <w:iCs/>
          <w:lang w:eastAsia="pl-PL"/>
        </w:rPr>
        <w:t>o oddziaływaniu przedsięwzięcia na środowisko.</w:t>
      </w:r>
    </w:p>
    <w:p w14:paraId="4815F473" w14:textId="276A1B98" w:rsidR="00B85235" w:rsidRPr="003D1825" w:rsidRDefault="00B85235" w:rsidP="00C97C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3D1825">
        <w:rPr>
          <w:rFonts w:ascii="Times New Roman" w:eastAsia="Times New Roman" w:hAnsi="Times New Roman" w:cs="Times New Roman"/>
          <w:lang w:eastAsia="pl-PL"/>
        </w:rPr>
        <w:t xml:space="preserve">Jednocześnie, na podstawie art. 36 § 1 i 2 </w:t>
      </w:r>
      <w:r w:rsidRPr="003D1825">
        <w:rPr>
          <w:rFonts w:ascii="Times New Roman" w:eastAsia="Calibri" w:hAnsi="Times New Roman" w:cs="Times New Roman"/>
        </w:rPr>
        <w:t>K.p.a</w:t>
      </w:r>
      <w:r w:rsidRPr="003D1825">
        <w:rPr>
          <w:rFonts w:ascii="Times New Roman" w:eastAsia="Times New Roman" w:hAnsi="Times New Roman" w:cs="Times New Roman"/>
          <w:i/>
          <w:lang w:eastAsia="pl-PL"/>
        </w:rPr>
        <w:t>,</w:t>
      </w:r>
      <w:r w:rsidRPr="003D182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D1825">
        <w:rPr>
          <w:rFonts w:ascii="Times New Roman" w:eastAsia="Calibri" w:hAnsi="Times New Roman" w:cs="Times New Roman"/>
          <w:lang w:eastAsia="pl-PL"/>
        </w:rPr>
        <w:t>w związku</w:t>
      </w:r>
      <w:r w:rsidR="00B00A8C" w:rsidRPr="003D1825">
        <w:rPr>
          <w:rFonts w:ascii="Times New Roman" w:eastAsia="Calibri" w:hAnsi="Times New Roman" w:cs="Times New Roman"/>
          <w:lang w:eastAsia="pl-PL"/>
        </w:rPr>
        <w:t xml:space="preserve"> </w:t>
      </w:r>
      <w:r w:rsidRPr="003D1825">
        <w:rPr>
          <w:rFonts w:ascii="Times New Roman" w:eastAsia="Calibri" w:hAnsi="Times New Roman" w:cs="Times New Roman"/>
          <w:lang w:eastAsia="pl-PL"/>
        </w:rPr>
        <w:t xml:space="preserve">z art. 65 ust. 1 </w:t>
      </w:r>
      <w:r w:rsidRPr="003D1825">
        <w:rPr>
          <w:rFonts w:ascii="Times New Roman" w:eastAsia="Calibri" w:hAnsi="Times New Roman" w:cs="Times New Roman"/>
        </w:rPr>
        <w:t>u.o.o.ś.</w:t>
      </w:r>
      <w:r w:rsidRPr="003D1825">
        <w:rPr>
          <w:rFonts w:ascii="Times New Roman" w:eastAsia="Calibri" w:hAnsi="Times New Roman" w:cs="Times New Roman"/>
          <w:i/>
          <w:lang w:eastAsia="pl-PL"/>
        </w:rPr>
        <w:t xml:space="preserve">, </w:t>
      </w:r>
      <w:r w:rsidRPr="003D1825">
        <w:rPr>
          <w:rFonts w:ascii="Times New Roman" w:eastAsia="Calibri" w:hAnsi="Times New Roman" w:cs="Times New Roman"/>
          <w:iCs/>
          <w:lang w:eastAsia="pl-PL"/>
        </w:rPr>
        <w:t>informuję</w:t>
      </w:r>
      <w:r w:rsidR="008B77D8" w:rsidRPr="003D1825">
        <w:rPr>
          <w:rFonts w:ascii="Times New Roman" w:eastAsia="Calibri" w:hAnsi="Times New Roman" w:cs="Times New Roman"/>
          <w:iCs/>
          <w:lang w:eastAsia="pl-PL"/>
        </w:rPr>
        <w:br/>
      </w:r>
      <w:r w:rsidRPr="003D1825">
        <w:rPr>
          <w:rFonts w:ascii="Times New Roman" w:eastAsia="Calibri" w:hAnsi="Times New Roman" w:cs="Times New Roman"/>
          <w:iCs/>
          <w:lang w:eastAsia="pl-PL"/>
        </w:rPr>
        <w:t xml:space="preserve">o </w:t>
      </w:r>
      <w:r w:rsidRPr="003D1825">
        <w:rPr>
          <w:rFonts w:ascii="Times New Roman" w:eastAsia="Times New Roman" w:hAnsi="Times New Roman" w:cs="Times New Roman"/>
          <w:iCs/>
          <w:lang w:eastAsia="pl-PL"/>
        </w:rPr>
        <w:t>przedłużeniu postępowania administracyjnego i terminu załatwienia przedmiotowej sp</w:t>
      </w:r>
      <w:r w:rsidRPr="003D1825">
        <w:rPr>
          <w:rFonts w:ascii="Times New Roman" w:eastAsia="Times New Roman" w:hAnsi="Times New Roman" w:cs="Times New Roman"/>
          <w:lang w:eastAsia="pl-PL"/>
        </w:rPr>
        <w:t>rawy, ze względu na konieczność uzyskania ww. opinii.</w:t>
      </w:r>
      <w:r w:rsidR="00DB3392" w:rsidRPr="003D182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D1825">
        <w:rPr>
          <w:rFonts w:ascii="Times New Roman" w:eastAsia="Calibri" w:hAnsi="Times New Roman" w:cs="Times New Roman"/>
          <w:lang w:eastAsia="pl-PL"/>
        </w:rPr>
        <w:t xml:space="preserve">Po analizie otrzymanych opinii tut. organ w terminie 30 dni od daty ich otrzymania wyda postanowienie o </w:t>
      </w:r>
      <w:r w:rsidRPr="003D1825">
        <w:rPr>
          <w:rFonts w:ascii="Times New Roman" w:eastAsia="Times New Roman" w:hAnsi="Times New Roman" w:cs="Times New Roman"/>
          <w:lang w:eastAsia="pl-PL"/>
        </w:rPr>
        <w:t>konieczności przeprowadzenia oceny oddziaływania przedsięwzięcia na środowisko lub decyzję o środowiskowych uwarunkowaniach</w:t>
      </w:r>
      <w:r w:rsidRPr="003D1825">
        <w:rPr>
          <w:rFonts w:ascii="Times New Roman" w:eastAsia="Calibri" w:hAnsi="Times New Roman" w:cs="Times New Roman"/>
          <w:lang w:eastAsia="pl-PL"/>
        </w:rPr>
        <w:t xml:space="preserve"> o braku </w:t>
      </w:r>
      <w:r w:rsidRPr="003D1825">
        <w:rPr>
          <w:rFonts w:ascii="Times New Roman" w:eastAsia="Times New Roman" w:hAnsi="Times New Roman" w:cs="Times New Roman"/>
          <w:lang w:eastAsia="pl-PL"/>
        </w:rPr>
        <w:t>konieczności przeprowadzenia oceny oddziaływania przedsięwzięcia na środowisko.</w:t>
      </w:r>
      <w:r w:rsidR="00DB3392" w:rsidRPr="003D182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D1825">
        <w:rPr>
          <w:rFonts w:ascii="Times New Roman" w:eastAsia="Times New Roman" w:hAnsi="Times New Roman" w:cs="Times New Roman"/>
          <w:iCs/>
          <w:lang w:eastAsia="pl-PL"/>
        </w:rPr>
        <w:t xml:space="preserve">Termin wydania ww. dokumentów, tj. </w:t>
      </w:r>
      <w:r w:rsidRPr="003D1825">
        <w:rPr>
          <w:rFonts w:ascii="Times New Roman" w:eastAsia="Calibri" w:hAnsi="Times New Roman" w:cs="Times New Roman"/>
          <w:lang w:eastAsia="pl-PL"/>
        </w:rPr>
        <w:t>postanowienia lub decyzji</w:t>
      </w:r>
      <w:r w:rsidRPr="003D1825">
        <w:rPr>
          <w:rFonts w:ascii="Times New Roman" w:eastAsia="Times New Roman" w:hAnsi="Times New Roman" w:cs="Times New Roman"/>
          <w:iCs/>
          <w:lang w:eastAsia="pl-PL"/>
        </w:rPr>
        <w:t xml:space="preserve"> w chwili obecnej nie jest możliwy do dokładnego określenia, gdyż zależy daty otrzymania opinii ww. organów.</w:t>
      </w:r>
    </w:p>
    <w:p w14:paraId="03B9F3AA" w14:textId="515E6B3A" w:rsidR="00B85235" w:rsidRPr="003D1825" w:rsidRDefault="00B85235" w:rsidP="00A97D83">
      <w:pPr>
        <w:spacing w:after="0" w:line="240" w:lineRule="auto"/>
        <w:ind w:right="-28" w:firstLine="284"/>
        <w:jc w:val="both"/>
        <w:rPr>
          <w:rFonts w:ascii="Times New Roman" w:eastAsia="Calibri" w:hAnsi="Times New Roman" w:cs="Times New Roman"/>
        </w:rPr>
      </w:pPr>
      <w:r w:rsidRPr="003D1825">
        <w:rPr>
          <w:rFonts w:ascii="Times New Roman" w:eastAsia="Times New Roman" w:hAnsi="Times New Roman" w:cs="Times New Roman"/>
          <w:lang w:eastAsia="pl-PL"/>
        </w:rPr>
        <w:t xml:space="preserve">Informuję, że myśl art. 35 § 5 </w:t>
      </w:r>
      <w:r w:rsidR="001724E4" w:rsidRPr="003D1825">
        <w:rPr>
          <w:rFonts w:ascii="Times New Roman" w:eastAsia="Calibri" w:hAnsi="Times New Roman" w:cs="Times New Roman"/>
        </w:rPr>
        <w:t>K.p.a</w:t>
      </w:r>
      <w:r w:rsidRPr="003D1825">
        <w:rPr>
          <w:rFonts w:ascii="Times New Roman" w:eastAsia="Times New Roman" w:hAnsi="Times New Roman" w:cs="Times New Roman"/>
          <w:lang w:eastAsia="pl-PL"/>
        </w:rPr>
        <w:t xml:space="preserve"> do terminów załatwienia spraw nie wlicza się terminów przewidzianych w przepisach prawa do dokonania określonych czynności, okresów zawieszenia postępowania, okresów trwania mediacji oraz okresów opóźnień spowodowanych z winy strony</w:t>
      </w:r>
      <w:r w:rsidR="00B379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4B3894" w:rsidRPr="003D1825">
        <w:rPr>
          <w:rFonts w:ascii="Times New Roman" w:eastAsia="Times New Roman" w:hAnsi="Times New Roman" w:cs="Times New Roman"/>
          <w:lang w:eastAsia="pl-PL"/>
        </w:rPr>
        <w:t>albo</w:t>
      </w:r>
      <w:r w:rsidRPr="003D1825">
        <w:rPr>
          <w:rFonts w:ascii="Times New Roman" w:eastAsia="Times New Roman" w:hAnsi="Times New Roman" w:cs="Times New Roman"/>
          <w:lang w:eastAsia="pl-PL"/>
        </w:rPr>
        <w:t xml:space="preserve"> przyczyn niezależnych od organu.</w:t>
      </w:r>
    </w:p>
    <w:p w14:paraId="5B614B15" w14:textId="34B44B4F" w:rsidR="00243951" w:rsidRPr="003D1825" w:rsidRDefault="00243951" w:rsidP="0024395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3D1825">
        <w:rPr>
          <w:rFonts w:ascii="Times New Roman" w:eastAsia="Calibri" w:hAnsi="Times New Roman" w:cs="Times New Roman"/>
        </w:rPr>
        <w:t>Zgodnie z art. 74 ust. 3 a u.o.o.ś. stroną postępowania w sprawie wydania decyzji o środowiskowych uwarunkowaniach jest wnioskodawca oraz podmiot, któremu przysługuje prawo rzeczowe do nieruchomości znajdującej się w obszarze, na który będzie oddziaływać przedsięwzięcie w wariancie zaproponowanym przez wnioskodawcę, z zastrzeżeniem art. 81 ust. 1. Przez obszar ten rozumie się:</w:t>
      </w:r>
    </w:p>
    <w:p w14:paraId="3E8A4271" w14:textId="3405D3B6" w:rsidR="00243951" w:rsidRPr="003D1825" w:rsidRDefault="00243951" w:rsidP="009C2E46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3D1825">
        <w:rPr>
          <w:rFonts w:ascii="Times New Roman" w:eastAsia="Calibri" w:hAnsi="Times New Roman" w:cs="Times New Roman"/>
        </w:rPr>
        <w:t xml:space="preserve">przewidywany teren, na którym będzie realizowane przedsięwzięcie, oraz obszar znajdujący się </w:t>
      </w:r>
      <w:r w:rsidRPr="003D1825">
        <w:rPr>
          <w:rFonts w:ascii="Times New Roman" w:eastAsia="Calibri" w:hAnsi="Times New Roman" w:cs="Times New Roman"/>
        </w:rPr>
        <w:br/>
        <w:t>w odległości 100 m od granic tego terenu,</w:t>
      </w:r>
    </w:p>
    <w:p w14:paraId="5923AC69" w14:textId="77777777" w:rsidR="00243951" w:rsidRPr="003D1825" w:rsidRDefault="00243951" w:rsidP="009C2E46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3D1825">
        <w:rPr>
          <w:rFonts w:ascii="Times New Roman" w:eastAsia="Calibri" w:hAnsi="Times New Roman" w:cs="Times New Roman"/>
        </w:rPr>
        <w:t>działki, na których w wyniku realizacji, eksploatacji lub użytkowania przedsięwzięcia zostałyby przekroczone standardy jakości środowiska, lub</w:t>
      </w:r>
    </w:p>
    <w:p w14:paraId="489A1D4C" w14:textId="77777777" w:rsidR="00243951" w:rsidRPr="003D1825" w:rsidRDefault="00243951" w:rsidP="009C2E46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3D1825">
        <w:rPr>
          <w:rFonts w:ascii="Times New Roman" w:eastAsia="Calibri" w:hAnsi="Times New Roman" w:cs="Times New Roman"/>
        </w:rPr>
        <w:t>działki znajdujące się w zasięgu znaczącego oddziaływania przedsięwzięcia, które może wprowadzić ograniczenia w zagospodarowaniu nieruchomości, zgodnie z jej aktualnym przeznaczeniem.</w:t>
      </w:r>
    </w:p>
    <w:p w14:paraId="6F5927B8" w14:textId="1AC84BF1" w:rsidR="008F0CD9" w:rsidRPr="003D1825" w:rsidRDefault="008F0CD9" w:rsidP="008B77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3D1825">
        <w:rPr>
          <w:rFonts w:ascii="Times New Roman" w:eastAsia="Times New Roman" w:hAnsi="Times New Roman" w:cs="Times New Roman"/>
          <w:lang w:eastAsia="pl-PL"/>
        </w:rPr>
        <w:t xml:space="preserve">Liczba stron przedmiotowego postępowania przekracza 10, wobec czego, zgodnie z art. 74 ust. 3 u.o.o.ś., stosuje się przepis art. 49 K.p.a., tj. zawiadamianie stron o decyzjach i innych czynnościach organów administracji publicznej przez obwieszczenie podawane do publicznej wiadomości. W takim przypadku zawiadomienie uważa się za dokonane po upływie </w:t>
      </w:r>
      <w:r w:rsidR="003922DD" w:rsidRPr="003D1825">
        <w:rPr>
          <w:rFonts w:ascii="Times New Roman" w:eastAsia="Times New Roman" w:hAnsi="Times New Roman" w:cs="Times New Roman"/>
          <w:lang w:eastAsia="pl-PL"/>
        </w:rPr>
        <w:t>14</w:t>
      </w:r>
      <w:r w:rsidRPr="003D1825">
        <w:rPr>
          <w:rFonts w:ascii="Times New Roman" w:eastAsia="Times New Roman" w:hAnsi="Times New Roman" w:cs="Times New Roman"/>
          <w:lang w:eastAsia="pl-PL"/>
        </w:rPr>
        <w:t xml:space="preserve"> dni od dnia, w którym nastąpiło publiczne obwieszczenie, inne publiczne ogłoszenie lub udostępnienie pisma w Biuletynie Informacji Publicznej.</w:t>
      </w:r>
    </w:p>
    <w:bookmarkEnd w:id="6"/>
    <w:p w14:paraId="15A87745" w14:textId="7B8B26C8" w:rsidR="003922DD" w:rsidRPr="003D1825" w:rsidRDefault="003922DD" w:rsidP="003922D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3D1825">
        <w:rPr>
          <w:rFonts w:ascii="Times New Roman" w:eastAsia="Calibri" w:hAnsi="Times New Roman" w:cs="Times New Roman"/>
        </w:rPr>
        <w:lastRenderedPageBreak/>
        <w:t xml:space="preserve">Informuję, że zgodnie z art. 10 § 1 </w:t>
      </w:r>
      <w:r w:rsidR="001D04BE" w:rsidRPr="003D1825">
        <w:rPr>
          <w:rFonts w:ascii="Times New Roman" w:eastAsia="Times New Roman" w:hAnsi="Times New Roman" w:cs="Times New Roman"/>
          <w:lang w:eastAsia="pl-PL"/>
        </w:rPr>
        <w:t>K.p.a.</w:t>
      </w:r>
      <w:r w:rsidRPr="003D1825">
        <w:rPr>
          <w:rFonts w:ascii="Times New Roman" w:eastAsia="Calibri" w:hAnsi="Times New Roman" w:cs="Times New Roman"/>
        </w:rPr>
        <w:t>, strony postępowania mają prawo do czynnego udziału</w:t>
      </w:r>
      <w:r w:rsidR="00712CCD">
        <w:rPr>
          <w:rFonts w:ascii="Times New Roman" w:eastAsia="Calibri" w:hAnsi="Times New Roman" w:cs="Times New Roman"/>
        </w:rPr>
        <w:br/>
      </w:r>
      <w:r w:rsidRPr="003D1825">
        <w:rPr>
          <w:rFonts w:ascii="Times New Roman" w:eastAsia="Calibri" w:hAnsi="Times New Roman" w:cs="Times New Roman"/>
        </w:rPr>
        <w:t>w każdym stadium postępowania, a przed wydaniem decyzji – możliwość wypowiedzenia się co do zebranych materiałów, dowodów i zgłoszonych żądań. Zgodnie z art. 73 § 1 ww. ustawy strony mają prawo wglądu w akta sprawy, sporządzania z nich notatek, kopii lub odpisów. Strony mogą również żądać uwierzytelnienia odpisów lub kopii akt sprawy lub wydania z tych akt uwierzytelnionych odpisów, o ile jest to uzasadnione ważnym interesem strony.</w:t>
      </w:r>
    </w:p>
    <w:p w14:paraId="19B12BF5" w14:textId="2442E1FA" w:rsidR="008F0CD9" w:rsidRPr="003D1825" w:rsidRDefault="00A95876" w:rsidP="00A97D8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3D1825">
        <w:rPr>
          <w:rFonts w:ascii="Times New Roman" w:eastAsia="Calibri" w:hAnsi="Times New Roman" w:cs="Times New Roman"/>
          <w:bCs/>
        </w:rPr>
        <w:t>Z dokumentacją w przedmiotowej sprawie zainteresowane</w:t>
      </w:r>
      <w:r w:rsidRPr="003D1825">
        <w:rPr>
          <w:rFonts w:ascii="Times New Roman" w:eastAsia="Calibri" w:hAnsi="Times New Roman" w:cs="Times New Roman"/>
        </w:rPr>
        <w:t xml:space="preserve"> </w:t>
      </w:r>
      <w:r w:rsidR="008F0CD9" w:rsidRPr="003D1825">
        <w:rPr>
          <w:rFonts w:ascii="Times New Roman" w:eastAsia="Calibri" w:hAnsi="Times New Roman" w:cs="Times New Roman"/>
        </w:rPr>
        <w:t xml:space="preserve">Strony </w:t>
      </w:r>
      <w:bookmarkStart w:id="7" w:name="_Hlk52783595"/>
      <w:r w:rsidR="008F0CD9" w:rsidRPr="003D1825">
        <w:rPr>
          <w:rFonts w:ascii="Times New Roman" w:eastAsia="Calibri" w:hAnsi="Times New Roman" w:cs="Times New Roman"/>
        </w:rPr>
        <w:t xml:space="preserve">mogą zapoznać się w Wydziale Gospodarki Komunalnej i Środowiska Urzędu Miasta Kielce przy ul. Strycharskiej 6, od poniedziałku do piątku, w godz. 7.30-15.30, po wcześniejszym uzgodnieniu telefonicznym (tel. (41) 367-66-63) lub pocztą elektroniczną </w:t>
      </w:r>
      <w:bookmarkStart w:id="8" w:name="_Hlk46134128"/>
      <w:r w:rsidR="008F0CD9" w:rsidRPr="003D1825">
        <w:rPr>
          <w:rFonts w:ascii="Times New Roman" w:eastAsia="Calibri" w:hAnsi="Times New Roman" w:cs="Times New Roman"/>
        </w:rPr>
        <w:t>(</w:t>
      </w:r>
      <w:r w:rsidR="008F0CD9" w:rsidRPr="003D1825">
        <w:rPr>
          <w:rFonts w:ascii="Times New Roman" w:eastAsia="Times New Roman" w:hAnsi="Times New Roman" w:cs="Times New Roman"/>
          <w:iCs/>
          <w:lang w:eastAsia="pl-PL"/>
        </w:rPr>
        <w:t>sekretariat.gks@um.kielce.pl)</w:t>
      </w:r>
      <w:r w:rsidR="008F0CD9" w:rsidRPr="003D1825">
        <w:rPr>
          <w:rFonts w:ascii="Times New Roman" w:eastAsia="Calibri" w:hAnsi="Times New Roman" w:cs="Times New Roman"/>
        </w:rPr>
        <w:t xml:space="preserve"> </w:t>
      </w:r>
      <w:bookmarkEnd w:id="8"/>
      <w:r w:rsidR="008F0CD9" w:rsidRPr="003D1825">
        <w:rPr>
          <w:rFonts w:ascii="Times New Roman" w:eastAsia="Calibri" w:hAnsi="Times New Roman" w:cs="Times New Roman"/>
        </w:rPr>
        <w:t>ze względu na obowiązujący stan epidemii. Wgląd w akta sprawy nie jest obowiązkowy.</w:t>
      </w:r>
      <w:bookmarkEnd w:id="7"/>
    </w:p>
    <w:p w14:paraId="6288643F" w14:textId="668126AF" w:rsidR="008F0CD9" w:rsidRPr="003D1825" w:rsidRDefault="008F0CD9" w:rsidP="00A97D8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3D1825">
        <w:rPr>
          <w:rFonts w:ascii="Times New Roman" w:eastAsia="Calibri" w:hAnsi="Times New Roman" w:cs="Times New Roman"/>
        </w:rPr>
        <w:t>Uwagi oraz wnioski bądź zastrzeżenia co do zebranych w tej sprawie materiałów</w:t>
      </w:r>
      <w:r w:rsidRPr="003D1825">
        <w:rPr>
          <w:rFonts w:ascii="Times New Roman" w:eastAsia="Times New Roman" w:hAnsi="Times New Roman" w:cs="Times New Roman"/>
        </w:rPr>
        <w:t xml:space="preserve"> można wnieść pisemnie, telegraficznie, za pomocą telefaksu lub ustnie do protokołu, a także za pomocą innych środków komunikacji elektronicznej przez elektroniczną skrzynkę podawczą organu administracji publicznej (www.um.kielce.pl w odnośniku ePUAP (elektroniczna platforma usług administracji publicznej))</w:t>
      </w:r>
      <w:r w:rsidRPr="003D1825">
        <w:rPr>
          <w:rFonts w:ascii="Times New Roman" w:eastAsia="Calibri" w:hAnsi="Times New Roman" w:cs="Times New Roman"/>
        </w:rPr>
        <w:t>.</w:t>
      </w:r>
    </w:p>
    <w:p w14:paraId="74EC9947" w14:textId="77777777" w:rsidR="004B06DA" w:rsidRPr="003D1825" w:rsidRDefault="004B06DA" w:rsidP="002B24D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F2E3049" w14:textId="6AC52B36" w:rsidR="002B24D1" w:rsidRPr="003D1825" w:rsidRDefault="002B24D1" w:rsidP="002B24D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1825">
        <w:rPr>
          <w:rFonts w:ascii="Times New Roman" w:eastAsia="Calibri" w:hAnsi="Times New Roman" w:cs="Times New Roman"/>
        </w:rPr>
        <w:t xml:space="preserve">Data publicznego ogłoszenia: </w:t>
      </w:r>
      <w:bookmarkStart w:id="9" w:name="_Hlk516646754"/>
      <w:r w:rsidR="000E2C36">
        <w:rPr>
          <w:rFonts w:ascii="Times New Roman" w:eastAsia="Calibri" w:hAnsi="Times New Roman" w:cs="Times New Roman"/>
        </w:rPr>
        <w:t>13</w:t>
      </w:r>
      <w:r w:rsidR="009A2F95" w:rsidRPr="003D1825">
        <w:rPr>
          <w:rFonts w:ascii="Times New Roman" w:eastAsia="Calibri" w:hAnsi="Times New Roman" w:cs="Times New Roman"/>
        </w:rPr>
        <w:t xml:space="preserve"> </w:t>
      </w:r>
      <w:r w:rsidR="001D04BE">
        <w:rPr>
          <w:rFonts w:ascii="Times New Roman" w:eastAsia="Calibri" w:hAnsi="Times New Roman" w:cs="Times New Roman"/>
        </w:rPr>
        <w:t>stycznia</w:t>
      </w:r>
      <w:r w:rsidR="003C5529" w:rsidRPr="003D1825">
        <w:rPr>
          <w:rFonts w:ascii="Times New Roman" w:eastAsia="Calibri" w:hAnsi="Times New Roman" w:cs="Times New Roman"/>
        </w:rPr>
        <w:t xml:space="preserve"> </w:t>
      </w:r>
      <w:r w:rsidRPr="003D1825">
        <w:rPr>
          <w:rFonts w:ascii="Times New Roman" w:eastAsia="Calibri" w:hAnsi="Times New Roman" w:cs="Times New Roman"/>
        </w:rPr>
        <w:t>20</w:t>
      </w:r>
      <w:r w:rsidR="001D04BE">
        <w:rPr>
          <w:rFonts w:ascii="Times New Roman" w:eastAsia="Calibri" w:hAnsi="Times New Roman" w:cs="Times New Roman"/>
        </w:rPr>
        <w:t>21</w:t>
      </w:r>
      <w:r w:rsidRPr="003D1825">
        <w:rPr>
          <w:rFonts w:ascii="Times New Roman" w:eastAsia="Calibri" w:hAnsi="Times New Roman" w:cs="Times New Roman"/>
        </w:rPr>
        <w:t xml:space="preserve"> r.</w:t>
      </w:r>
    </w:p>
    <w:bookmarkEnd w:id="9"/>
    <w:p w14:paraId="1356B842" w14:textId="00E77F31" w:rsidR="004B06DA" w:rsidRPr="003D1825" w:rsidRDefault="004B06DA" w:rsidP="002B24D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7706D37" w14:textId="77777777" w:rsidR="003922DD" w:rsidRPr="003D1825" w:rsidRDefault="003922DD" w:rsidP="003922D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1825">
        <w:rPr>
          <w:rFonts w:ascii="Times New Roman" w:eastAsia="Calibri" w:hAnsi="Times New Roman" w:cs="Times New Roman"/>
          <w:sz w:val="16"/>
          <w:szCs w:val="16"/>
        </w:rPr>
        <w:t xml:space="preserve">zgodnie z art. 35 § 3 i 5 </w:t>
      </w:r>
      <w:r w:rsidRPr="003D1825">
        <w:rPr>
          <w:rFonts w:ascii="Times New Roman" w:eastAsia="Calibri" w:hAnsi="Times New Roman" w:cs="Times New Roman"/>
          <w:i/>
          <w:sz w:val="16"/>
          <w:szCs w:val="16"/>
        </w:rPr>
        <w:t>Kodeksu postępowania administracyjnego:</w:t>
      </w:r>
    </w:p>
    <w:p w14:paraId="7F1A87C1" w14:textId="77777777" w:rsidR="003922DD" w:rsidRPr="003D1825" w:rsidRDefault="003922DD" w:rsidP="003922DD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1825">
        <w:rPr>
          <w:rFonts w:ascii="Times New Roman" w:eastAsia="Calibri" w:hAnsi="Times New Roman" w:cs="Times New Roman"/>
          <w:sz w:val="16"/>
          <w:szCs w:val="16"/>
        </w:rPr>
        <w:t>załatwienie sprawy wymagającej postępowania wyjaśniającego powinno nastąpić nie później niż w ciągu miesiąca, a sprawy szczególnie skomplikowanej - nie później niż w ciągu dwóch miesięcy od dnia wszczęcia postępowania,</w:t>
      </w:r>
    </w:p>
    <w:p w14:paraId="37D700D5" w14:textId="77777777" w:rsidR="003922DD" w:rsidRPr="003D1825" w:rsidRDefault="003922DD" w:rsidP="003922DD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1825">
        <w:rPr>
          <w:rFonts w:ascii="Times New Roman" w:eastAsia="Calibri" w:hAnsi="Times New Roman" w:cs="Times New Roman"/>
          <w:sz w:val="16"/>
          <w:szCs w:val="16"/>
        </w:rPr>
        <w:t>do terminów określonych w przepisach poprzedzających nie wlicza się terminów przewidzianych w przepisach prawa dla dokonania określonych czynność, okresów zawieszenia postępowania, okresu trwania mediacji oraz okresów opóźnień spowodowanych z winy strony albo przyczyn niezależnych od organu;</w:t>
      </w:r>
    </w:p>
    <w:p w14:paraId="4E47BFD3" w14:textId="77777777" w:rsidR="003922DD" w:rsidRPr="003D1825" w:rsidRDefault="003922DD" w:rsidP="003922D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1825">
        <w:rPr>
          <w:rFonts w:ascii="Times New Roman" w:eastAsia="Calibri" w:hAnsi="Times New Roman" w:cs="Times New Roman"/>
          <w:sz w:val="16"/>
          <w:szCs w:val="16"/>
        </w:rPr>
        <w:t xml:space="preserve">zgodnie z art. 36 §1 i 2 </w:t>
      </w:r>
      <w:r w:rsidRPr="003D1825">
        <w:rPr>
          <w:rFonts w:ascii="Times New Roman" w:eastAsia="Calibri" w:hAnsi="Times New Roman" w:cs="Times New Roman"/>
          <w:i/>
          <w:sz w:val="16"/>
          <w:szCs w:val="16"/>
        </w:rPr>
        <w:t>Kodeksu postępowania administracyjnego</w:t>
      </w:r>
      <w:r w:rsidRPr="003D1825">
        <w:rPr>
          <w:rFonts w:ascii="Times New Roman" w:eastAsia="Calibri" w:hAnsi="Times New Roman" w:cs="Times New Roman"/>
          <w:sz w:val="16"/>
          <w:szCs w:val="16"/>
        </w:rPr>
        <w:t xml:space="preserve"> o każdym przypadku niezałatwienia sprawy w terminie organ administracji publicznej jest obowiązany zawiadomić strony, podając przyczyny zwłoki, wskazując nowy termin załatwienia sprawy oraz pouczając o prawie do wniesienia ponaglenia; ten sam obowiązek ciąży na organie administracji publicznej również w przypadku zwłoki w załatwieniu sprawy z przyczyn niezależnych od organu;</w:t>
      </w:r>
    </w:p>
    <w:p w14:paraId="2F594719" w14:textId="4CA333DB" w:rsidR="003922DD" w:rsidRPr="003D1825" w:rsidRDefault="003922DD" w:rsidP="003922D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1825">
        <w:rPr>
          <w:rFonts w:ascii="Times New Roman" w:eastAsia="Calibri" w:hAnsi="Times New Roman" w:cs="Times New Roman"/>
          <w:sz w:val="16"/>
          <w:szCs w:val="16"/>
        </w:rPr>
        <w:t xml:space="preserve">zgodnie z art. 37 § 1 - 6 </w:t>
      </w:r>
      <w:r w:rsidRPr="003D1825">
        <w:rPr>
          <w:rFonts w:ascii="Times New Roman" w:eastAsia="Calibri" w:hAnsi="Times New Roman" w:cs="Times New Roman"/>
          <w:i/>
          <w:iCs/>
          <w:sz w:val="16"/>
          <w:szCs w:val="16"/>
        </w:rPr>
        <w:t>Kodeksu postępowania administracyjnego</w:t>
      </w:r>
      <w:r w:rsidRPr="003D1825">
        <w:rPr>
          <w:rFonts w:ascii="Times New Roman" w:eastAsia="Calibri" w:hAnsi="Times New Roman" w:cs="Times New Roman"/>
          <w:sz w:val="16"/>
          <w:szCs w:val="16"/>
        </w:rPr>
        <w:t xml:space="preserve"> stronie służy prawo do wniesienia ponaglenia, jeżeli: nie załatwiono sprawy w terminie określonym w art. 35 lub przepisach szczególnych ani w terminie wskazanym zgodnie z art. 36 § 1 tej ustawy (bezczynność), postępowanie jest prowadzone dłużej niż jest to niezbędne do załatwienia sprawy (przewlekłość).</w:t>
      </w:r>
    </w:p>
    <w:p w14:paraId="1CC737E5" w14:textId="0EBA04DE" w:rsidR="003922DD" w:rsidRPr="003D1825" w:rsidRDefault="003922DD" w:rsidP="003922DD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1825">
        <w:rPr>
          <w:rFonts w:ascii="Times New Roman" w:eastAsia="Calibri" w:hAnsi="Times New Roman" w:cs="Times New Roman"/>
          <w:sz w:val="16"/>
          <w:szCs w:val="16"/>
        </w:rPr>
        <w:t>Ponaglenie winno zawierać uzasadnienie i wnosi się je do: organu wyższego stopnia za pośrednictwem organu prowadzącego postępowanie, organu prowadzącego postępowanie – jeżeli nie ma organu wyższego stopnia.</w:t>
      </w:r>
    </w:p>
    <w:p w14:paraId="21B7FCF9" w14:textId="77777777" w:rsidR="003922DD" w:rsidRPr="003D1825" w:rsidRDefault="003922DD" w:rsidP="003922DD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1825">
        <w:rPr>
          <w:rFonts w:ascii="Times New Roman" w:eastAsia="Calibri" w:hAnsi="Times New Roman" w:cs="Times New Roman"/>
          <w:sz w:val="16"/>
          <w:szCs w:val="16"/>
        </w:rPr>
        <w:t>Organ prowadzący postępowanie jest obowiązany przekazać ponaglenie organowi wyższego stopnia bez zbędnej zwłoki, nie później niż w terminie 7 dni od daty jego otrzymania. Organ przekazuje ponaglenie wraz z niezbędnymi odpisami akt sprawy. Odpisy mogą zostać sporządzone w formie dokumentu elektronicznego. Przekazując ponaglenie, organ jest obowiązany ustosunkować się do niego. Organ, do którego wniesiono ponaglenie, rozpatruje je w terminie 7 dni od dnia jego otrzymania, wydając postanowienie.</w:t>
      </w:r>
    </w:p>
    <w:p w14:paraId="6C5BAF05" w14:textId="7C465DFB" w:rsidR="00A57899" w:rsidRPr="003D1825" w:rsidRDefault="003922DD" w:rsidP="002B24D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1825">
        <w:rPr>
          <w:rFonts w:ascii="Times New Roman" w:eastAsia="Calibri" w:hAnsi="Times New Roman" w:cs="Times New Roman"/>
          <w:sz w:val="16"/>
          <w:szCs w:val="16"/>
        </w:rPr>
        <w:t xml:space="preserve">zgodnie z art. 41 </w:t>
      </w:r>
      <w:r w:rsidRPr="003D1825">
        <w:rPr>
          <w:rFonts w:ascii="Times New Roman" w:eastAsia="Calibri" w:hAnsi="Times New Roman" w:cs="Times New Roman"/>
          <w:i/>
          <w:iCs/>
          <w:sz w:val="16"/>
          <w:szCs w:val="16"/>
        </w:rPr>
        <w:t>Kodeksu postępowania administracyjnego</w:t>
      </w:r>
      <w:r w:rsidRPr="003D1825">
        <w:rPr>
          <w:rFonts w:ascii="Times New Roman" w:eastAsia="Calibri" w:hAnsi="Times New Roman" w:cs="Times New Roman"/>
          <w:sz w:val="16"/>
          <w:szCs w:val="16"/>
        </w:rPr>
        <w:t xml:space="preserve"> w toku postępowania strony oraz ich przedstawiciele i pełnomocnicy mają obowiązek zawiadomić organ prowadzący postępowanie o każdej zmianie swojego adresu, w tym adresu elektronicznego. W razie zaniedbania ww. obowiązku doręczenie pisma pod dotychczasowym adresem ma skutek prawny.</w:t>
      </w:r>
    </w:p>
    <w:p w14:paraId="3DC78267" w14:textId="3C19FF15" w:rsidR="003922DD" w:rsidRPr="003D1825" w:rsidRDefault="003922DD" w:rsidP="003922D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D182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uprzejmie informujemy, iż:</w:t>
      </w:r>
    </w:p>
    <w:p w14:paraId="29E27685" w14:textId="28ED7AD0" w:rsidR="003922DD" w:rsidRPr="003D1825" w:rsidRDefault="003922DD" w:rsidP="003922D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D182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administratorem Pani/Pana danych osobowych jest Prezydent Miasta Kielce, Rynek 1, 25-303 Kielce. W przypadku pytań dotyczących procesu przetwarzania swoich danych osobowych może Pani/Pan skontaktować się z Inspektorem Ochrony Danych pisząc na adres</w:t>
      </w:r>
      <w:r w:rsidR="00712CC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br/>
      </w:r>
      <w:r w:rsidRPr="003D182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e-mail </w:t>
      </w:r>
      <w:r w:rsidRPr="003D1825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iod@um.kielce.pl</w:t>
      </w:r>
    </w:p>
    <w:p w14:paraId="6FE9A2A2" w14:textId="77777777" w:rsidR="003922DD" w:rsidRPr="003D1825" w:rsidRDefault="003922DD" w:rsidP="003922D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D182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przekazane dane będą przetwarzane przez okres niezbędny do realizacji usługi wydania decyzji o środowiskowych uwarunkowaniach,</w:t>
      </w:r>
    </w:p>
    <w:p w14:paraId="71110447" w14:textId="4C5BA9CF" w:rsidR="003922DD" w:rsidRPr="003D1825" w:rsidRDefault="003922DD" w:rsidP="003922D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D182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przekazane przez Panią/Pana dane będą przetwarzane przez okres niezbędny do realizacji usługi wydania decyzji o środowiskowych uwarunkowaniach, jednak nie dłużej niż przez 10 lat. Okres przechowywania danych osobowych może zostać każdorazowo o okres przewidziany przez przepisy prawa, które mogą mieć związek z realizacją niniejszej usługi, lub bezterminowo w przypadku zaklasyfikowania dokumentacji do kategorii archiwalnej A,</w:t>
      </w:r>
    </w:p>
    <w:p w14:paraId="34DE197F" w14:textId="77777777" w:rsidR="003922DD" w:rsidRPr="003D1825" w:rsidRDefault="003922DD" w:rsidP="003922D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D182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przysługuje Pani/Panu prawo do dostępu do danych, ich sprostowania, kopii danych, usunięcia danych, przy czym uprawnienie to zostanie zrealizowane po okresie nie krótszym niż okres przechowywania danych,</w:t>
      </w:r>
    </w:p>
    <w:p w14:paraId="4784E0CC" w14:textId="77777777" w:rsidR="003922DD" w:rsidRPr="003D1825" w:rsidRDefault="003922DD" w:rsidP="003922D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D182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odbiorcami Pani/Pana danych osobowych mogą być instytucje uprawnione na podstawie przepisów prawa lub podmioty upoważnione na podstawie podpisanej umowy pomiędzy Administratorem a tym podmiotem,</w:t>
      </w:r>
    </w:p>
    <w:p w14:paraId="4FB0CCC6" w14:textId="77777777" w:rsidR="003922DD" w:rsidRPr="003D1825" w:rsidRDefault="003922DD" w:rsidP="003922D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D182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 przypadku powzięcia informacji o niewłaściwym przetwarzaniu Pani/Pana danych osobowych przez administratora, przysługuje Pani/Panu prawo wniesienia skargi na przetwarzanie swoich danych osobowych do Prezesa Urzędu Ochrony Danych Osobowych,</w:t>
      </w:r>
    </w:p>
    <w:p w14:paraId="4CAC9987" w14:textId="77777777" w:rsidR="003922DD" w:rsidRPr="003D1825" w:rsidRDefault="003922DD" w:rsidP="003922D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D182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Pani/Pana dane osobowe mogą zostać przekazane do państwa trzeciego na podstawie obowiązujących przepisów prawa.</w:t>
      </w:r>
    </w:p>
    <w:p w14:paraId="40B6A06E" w14:textId="393585AF" w:rsidR="008B77D8" w:rsidRPr="003D1825" w:rsidRDefault="008B77D8" w:rsidP="002B24D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55566FBA" w14:textId="77777777" w:rsidR="008B77D8" w:rsidRPr="003D1825" w:rsidRDefault="008B77D8" w:rsidP="002B24D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5F3A132A" w14:textId="03B5FD37" w:rsidR="003C5529" w:rsidRPr="003D1825" w:rsidRDefault="003C5529" w:rsidP="002B24D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77BFE132" w14:textId="172F408A" w:rsidR="00A97D83" w:rsidRPr="00A97D83" w:rsidRDefault="00A97D83" w:rsidP="002B24D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bookmarkStart w:id="10" w:name="_GoBack"/>
      <w:bookmarkEnd w:id="10"/>
    </w:p>
    <w:p w14:paraId="0ACBADE6" w14:textId="77777777" w:rsidR="00A97D83" w:rsidRPr="00A97D83" w:rsidRDefault="00A97D83" w:rsidP="002B24D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532BC63B" w14:textId="6EF56A73" w:rsidR="00147E35" w:rsidRDefault="00147E35" w:rsidP="002B24D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5801AF98" w14:textId="77777777" w:rsidR="00712CCD" w:rsidRPr="00A97D83" w:rsidRDefault="00712CCD" w:rsidP="002B24D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4EA1A51D" w14:textId="77777777" w:rsidR="002B24D1" w:rsidRPr="00A97D83" w:rsidRDefault="002B24D1" w:rsidP="002B24D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A97D83">
        <w:rPr>
          <w:rFonts w:ascii="Times New Roman" w:eastAsia="Calibri" w:hAnsi="Times New Roman" w:cs="Times New Roman"/>
          <w:sz w:val="18"/>
          <w:szCs w:val="18"/>
          <w:u w:val="single"/>
        </w:rPr>
        <w:t>Otrzymują:</w:t>
      </w:r>
    </w:p>
    <w:p w14:paraId="58A78A23" w14:textId="141C672A" w:rsidR="00747396" w:rsidRPr="00A97D83" w:rsidRDefault="003922DD" w:rsidP="004C12A0">
      <w:pPr>
        <w:pStyle w:val="Akapitzlist"/>
        <w:numPr>
          <w:ilvl w:val="0"/>
          <w:numId w:val="15"/>
        </w:numPr>
        <w:ind w:left="142" w:hanging="14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7D83">
        <w:rPr>
          <w:rFonts w:ascii="Times New Roman" w:eastAsia="SimSun" w:hAnsi="Times New Roman" w:cs="Times New Roman"/>
          <w:sz w:val="18"/>
          <w:szCs w:val="18"/>
          <w:lang w:eastAsia="pl-PL" w:bidi="hi-IN"/>
        </w:rPr>
        <w:t xml:space="preserve">Spółka SA5 </w:t>
      </w:r>
      <w:r w:rsidR="006F7456">
        <w:rPr>
          <w:rFonts w:ascii="Times New Roman" w:eastAsia="SimSun" w:hAnsi="Times New Roman" w:cs="Times New Roman"/>
          <w:sz w:val="18"/>
          <w:szCs w:val="18"/>
          <w:lang w:eastAsia="pl-PL" w:bidi="hi-IN"/>
        </w:rPr>
        <w:t>S</w:t>
      </w:r>
      <w:r w:rsidRPr="00A97D83">
        <w:rPr>
          <w:rFonts w:ascii="Times New Roman" w:eastAsia="SimSun" w:hAnsi="Times New Roman" w:cs="Times New Roman"/>
          <w:sz w:val="18"/>
          <w:szCs w:val="18"/>
          <w:lang w:eastAsia="pl-PL" w:bidi="hi-IN"/>
        </w:rPr>
        <w:t xml:space="preserve">p. z o o.o., </w:t>
      </w:r>
      <w:r w:rsidR="006F7456">
        <w:rPr>
          <w:rFonts w:ascii="Times New Roman" w:eastAsia="SimSun" w:hAnsi="Times New Roman" w:cs="Times New Roman"/>
          <w:sz w:val="18"/>
          <w:szCs w:val="18"/>
          <w:lang w:eastAsia="pl-PL" w:bidi="hi-IN"/>
        </w:rPr>
        <w:t>S</w:t>
      </w:r>
      <w:r w:rsidRPr="00A97D83">
        <w:rPr>
          <w:rFonts w:ascii="Times New Roman" w:eastAsia="SimSun" w:hAnsi="Times New Roman" w:cs="Times New Roman"/>
          <w:sz w:val="18"/>
          <w:szCs w:val="18"/>
          <w:lang w:eastAsia="pl-PL" w:bidi="hi-IN"/>
        </w:rPr>
        <w:t>p. komandytowa</w:t>
      </w:r>
      <w:r w:rsidR="00747396" w:rsidRPr="00A97D83">
        <w:rPr>
          <w:rFonts w:ascii="Times New Roman" w:eastAsia="SimSun" w:hAnsi="Times New Roman" w:cs="Times New Roman"/>
          <w:sz w:val="18"/>
          <w:szCs w:val="18"/>
          <w:lang w:eastAsia="pl-PL" w:bidi="hi-IN"/>
        </w:rPr>
        <w:t>,</w:t>
      </w:r>
      <w:r w:rsidRPr="00A97D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97D83">
        <w:rPr>
          <w:rFonts w:ascii="Times New Roman" w:eastAsia="SimSun" w:hAnsi="Times New Roman" w:cs="Times New Roman"/>
          <w:sz w:val="18"/>
          <w:szCs w:val="18"/>
          <w:lang w:eastAsia="pl-PL" w:bidi="hi-IN"/>
        </w:rPr>
        <w:t>ul. Św. Michała 65</w:t>
      </w:r>
      <w:r w:rsidRPr="00A97D83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A97D83">
        <w:rPr>
          <w:rFonts w:ascii="Times New Roman" w:eastAsia="SimSun" w:hAnsi="Times New Roman" w:cs="Times New Roman"/>
          <w:sz w:val="18"/>
          <w:szCs w:val="18"/>
          <w:lang w:eastAsia="pl-PL" w:bidi="hi-IN"/>
        </w:rPr>
        <w:t>61-005 Poznań</w:t>
      </w:r>
    </w:p>
    <w:p w14:paraId="649EB2D5" w14:textId="64027C20" w:rsidR="003922DD" w:rsidRPr="00A97D83" w:rsidRDefault="003922DD" w:rsidP="00747396">
      <w:pPr>
        <w:pStyle w:val="Akapitzlist"/>
        <w:ind w:left="14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7D83">
        <w:rPr>
          <w:rFonts w:ascii="Times New Roman" w:eastAsia="Times New Roman" w:hAnsi="Times New Roman" w:cs="Times New Roman"/>
          <w:sz w:val="18"/>
          <w:szCs w:val="18"/>
          <w:lang w:eastAsia="pl-PL"/>
        </w:rPr>
        <w:t>za pośrednictwem pełnomocnika Pana Konrada Śmierzyńskiego</w:t>
      </w:r>
      <w:r w:rsidR="00747396" w:rsidRPr="00A97D83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  <w:r w:rsidRPr="00A97D8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ul. Zdrojowa 19</w:t>
      </w:r>
      <w:r w:rsidR="00747396" w:rsidRPr="00A97D83"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7D83">
        <w:rPr>
          <w:rFonts w:ascii="Times New Roman" w:eastAsia="Times New Roman" w:hAnsi="Times New Roman" w:cs="Times New Roman"/>
          <w:sz w:val="18"/>
          <w:szCs w:val="18"/>
          <w:lang w:eastAsia="pl-PL"/>
        </w:rPr>
        <w:t>1, 25-336 Kielce</w:t>
      </w:r>
      <w:r w:rsidR="00747396" w:rsidRPr="00A97D83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1BCB5858" w14:textId="72244B86" w:rsidR="00AE27C4" w:rsidRPr="00A97D83" w:rsidRDefault="00AE27C4" w:rsidP="00A97D83">
      <w:pPr>
        <w:pStyle w:val="Akapitzlist"/>
        <w:numPr>
          <w:ilvl w:val="0"/>
          <w:numId w:val="15"/>
        </w:numPr>
        <w:suppressAutoHyphens/>
        <w:spacing w:after="0" w:line="240" w:lineRule="auto"/>
        <w:ind w:left="142" w:hanging="142"/>
        <w:jc w:val="both"/>
        <w:rPr>
          <w:rStyle w:val="Hipercze"/>
          <w:rFonts w:ascii="Times New Roman" w:hAnsi="Times New Roman" w:cs="Times New Roman"/>
          <w:color w:val="auto"/>
          <w:sz w:val="18"/>
          <w:szCs w:val="18"/>
        </w:rPr>
      </w:pPr>
      <w:r w:rsidRPr="00A97D83">
        <w:rPr>
          <w:rFonts w:ascii="Times New Roman" w:hAnsi="Times New Roman" w:cs="Times New Roman"/>
          <w:sz w:val="18"/>
          <w:szCs w:val="18"/>
        </w:rPr>
        <w:t>Pozostałe Strony postępowania poprzez obwieszczenie wywieszone na tablicach ogłoszeń Urzędu Miasta Kielce – Rynek 1 oraz ul. Strycharska 6 w Kielcach</w:t>
      </w:r>
      <w:r w:rsidRPr="00A97D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w Biuletynie Informacji Publicznej Urzędu Miasta Kielce </w:t>
      </w:r>
      <w:r w:rsidR="00521CE0" w:rsidRPr="00A97D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i </w:t>
      </w:r>
      <w:r w:rsidRPr="00A97D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na stronie internetowej </w:t>
      </w:r>
      <w:hyperlink r:id="rId7" w:history="1">
        <w:r w:rsidRPr="00A97D83">
          <w:rPr>
            <w:rStyle w:val="Hipercze"/>
            <w:rFonts w:ascii="Times New Roman" w:hAnsi="Times New Roman" w:cs="Times New Roman"/>
            <w:color w:val="auto"/>
            <w:sz w:val="18"/>
            <w:szCs w:val="18"/>
          </w:rPr>
          <w:t>www.bip.kielce.eu</w:t>
        </w:r>
      </w:hyperlink>
    </w:p>
    <w:p w14:paraId="09D89D90" w14:textId="43749B00" w:rsidR="009B5EBC" w:rsidRPr="00A97D83" w:rsidRDefault="002B24D1" w:rsidP="00A97D83">
      <w:pPr>
        <w:numPr>
          <w:ilvl w:val="0"/>
          <w:numId w:val="1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A97D83">
        <w:rPr>
          <w:rFonts w:ascii="Times New Roman" w:eastAsia="Calibri" w:hAnsi="Times New Roman" w:cs="Times New Roman"/>
          <w:color w:val="000000"/>
          <w:sz w:val="18"/>
          <w:szCs w:val="18"/>
        </w:rPr>
        <w:t>Aa.</w:t>
      </w:r>
    </w:p>
    <w:sectPr w:rsidR="009B5EBC" w:rsidRPr="00A97D83" w:rsidSect="0094731B">
      <w:footerReference w:type="default" r:id="rId8"/>
      <w:headerReference w:type="first" r:id="rId9"/>
      <w:footerReference w:type="first" r:id="rId10"/>
      <w:pgSz w:w="11906" w:h="16838"/>
      <w:pgMar w:top="1134" w:right="1417" w:bottom="567" w:left="1417" w:header="708" w:footer="4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FDD44" w14:textId="77777777" w:rsidR="00F307AC" w:rsidRDefault="00F307AC" w:rsidP="002B24D1">
      <w:pPr>
        <w:spacing w:after="0" w:line="240" w:lineRule="auto"/>
      </w:pPr>
      <w:r>
        <w:separator/>
      </w:r>
    </w:p>
  </w:endnote>
  <w:endnote w:type="continuationSeparator" w:id="0">
    <w:p w14:paraId="6BF6FDD9" w14:textId="77777777" w:rsidR="00F307AC" w:rsidRDefault="00F307AC" w:rsidP="002B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="Calibri" w:hAnsi="Times New Roman" w:cs="Times New Roman"/>
        <w:sz w:val="18"/>
        <w:szCs w:val="18"/>
      </w:rPr>
      <w:id w:val="-90976872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Calibri" w:hAnsi="Times New Roman" w:cs="Times New Roman"/>
            <w:sz w:val="18"/>
            <w:szCs w:val="18"/>
          </w:rPr>
          <w:id w:val="-833304649"/>
          <w:docPartObj>
            <w:docPartGallery w:val="Page Numbers (Top of Page)"/>
            <w:docPartUnique/>
          </w:docPartObj>
        </w:sdtPr>
        <w:sdtEndPr/>
        <w:sdtContent>
          <w:p w14:paraId="30A0AF2D" w14:textId="153CB46A" w:rsidR="00D068DE" w:rsidRPr="00C578AF" w:rsidRDefault="00443D90" w:rsidP="00C578AF">
            <w:pPr>
              <w:pBdr>
                <w:top w:val="single" w:sz="4" w:space="1" w:color="auto"/>
              </w:pBd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="00CC5B73">
              <w:rPr>
                <w:rFonts w:ascii="Times New Roman" w:eastAsia="Calibri" w:hAnsi="Times New Roman" w:cs="Times New Roman"/>
                <w:sz w:val="18"/>
                <w:szCs w:val="18"/>
              </w:rPr>
              <w:t>KŚ-IV.6220.</w:t>
            </w:r>
            <w:r w:rsidR="00A97D83">
              <w:rPr>
                <w:rFonts w:ascii="Times New Roman" w:eastAsia="Calibri" w:hAnsi="Times New Roman" w:cs="Times New Roman"/>
                <w:sz w:val="18"/>
                <w:szCs w:val="18"/>
              </w:rPr>
              <w:t>49</w:t>
            </w:r>
            <w:r w:rsidR="00CC5B73">
              <w:rPr>
                <w:rFonts w:ascii="Times New Roman" w:eastAsia="Calibri" w:hAnsi="Times New Roman" w:cs="Times New Roman"/>
                <w:sz w:val="18"/>
                <w:szCs w:val="18"/>
              </w:rPr>
              <w:t>.20</w:t>
            </w:r>
            <w:r w:rsidR="00AE27C4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="00CC5B7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="00CC5B7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="00CC5B73" w:rsidRPr="007432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Strona </w:t>
            </w:r>
            <w:r w:rsidR="00CC5B73" w:rsidRPr="007432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begin"/>
            </w:r>
            <w:r w:rsidR="00CC5B73" w:rsidRPr="007432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instrText>PAGE</w:instrText>
            </w:r>
            <w:r w:rsidR="00CC5B73" w:rsidRPr="007432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separate"/>
            </w:r>
            <w:r w:rsidR="00DF2D8C">
              <w:rPr>
                <w:rFonts w:ascii="Times New Roman" w:eastAsia="Calibri" w:hAnsi="Times New Roman" w:cs="Times New Roman"/>
                <w:b/>
                <w:noProof/>
                <w:sz w:val="18"/>
                <w:szCs w:val="18"/>
              </w:rPr>
              <w:t>2</w:t>
            </w:r>
            <w:r w:rsidR="00CC5B73" w:rsidRPr="007432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end"/>
            </w:r>
            <w:r w:rsidR="00CC5B73" w:rsidRPr="007432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 </w:t>
            </w:r>
            <w:r w:rsidR="00CC5B73" w:rsidRPr="007432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begin"/>
            </w:r>
            <w:r w:rsidR="00CC5B73" w:rsidRPr="007432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instrText>NUMPAGES</w:instrText>
            </w:r>
            <w:r w:rsidR="00CC5B73" w:rsidRPr="007432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separate"/>
            </w:r>
            <w:r w:rsidR="00DF2D8C">
              <w:rPr>
                <w:rFonts w:ascii="Times New Roman" w:eastAsia="Calibri" w:hAnsi="Times New Roman" w:cs="Times New Roman"/>
                <w:b/>
                <w:noProof/>
                <w:sz w:val="18"/>
                <w:szCs w:val="18"/>
              </w:rPr>
              <w:t>2</w:t>
            </w:r>
            <w:r w:rsidR="00CC5B73" w:rsidRPr="007432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1" w:name="_Hlk516644317" w:displacedByCustomXml="next"/>
  <w:bookmarkStart w:id="12" w:name="_Hlk516644316" w:displacedByCustomXml="next"/>
  <w:sdt>
    <w:sdtPr>
      <w:rPr>
        <w:rFonts w:ascii="Times New Roman" w:eastAsia="Calibri" w:hAnsi="Times New Roman" w:cs="Times New Roman"/>
        <w:sz w:val="18"/>
        <w:szCs w:val="18"/>
      </w:rPr>
      <w:id w:val="70144242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Calibri" w:hAnsi="Times New Roman" w:cs="Times New Roman"/>
            <w:sz w:val="18"/>
            <w:szCs w:val="18"/>
          </w:rPr>
          <w:id w:val="-2085521660"/>
          <w:docPartObj>
            <w:docPartGallery w:val="Page Numbers (Top of Page)"/>
            <w:docPartUnique/>
          </w:docPartObj>
        </w:sdtPr>
        <w:sdtEndPr/>
        <w:sdtContent>
          <w:p w14:paraId="4B584004" w14:textId="181745A2" w:rsidR="007432EA" w:rsidRPr="007432EA" w:rsidRDefault="00443D90" w:rsidP="007432EA">
            <w:pPr>
              <w:pBdr>
                <w:top w:val="single" w:sz="4" w:space="1" w:color="auto"/>
              </w:pBd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="00CC5B73">
              <w:rPr>
                <w:rFonts w:ascii="Times New Roman" w:eastAsia="Calibri" w:hAnsi="Times New Roman" w:cs="Times New Roman"/>
                <w:sz w:val="18"/>
                <w:szCs w:val="18"/>
              </w:rPr>
              <w:t>KŚ-IV.6220.</w:t>
            </w:r>
            <w:r w:rsidR="00A97D83">
              <w:rPr>
                <w:rFonts w:ascii="Times New Roman" w:eastAsia="Calibri" w:hAnsi="Times New Roman" w:cs="Times New Roman"/>
                <w:sz w:val="18"/>
                <w:szCs w:val="18"/>
              </w:rPr>
              <w:t>49</w:t>
            </w:r>
            <w:r w:rsidR="00CC5B73">
              <w:rPr>
                <w:rFonts w:ascii="Times New Roman" w:eastAsia="Calibri" w:hAnsi="Times New Roman" w:cs="Times New Roman"/>
                <w:sz w:val="18"/>
                <w:szCs w:val="18"/>
              </w:rPr>
              <w:t>.20</w:t>
            </w:r>
            <w:r w:rsidR="00DE0E06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="00CC5B7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="00CC5B7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="00CC5B73" w:rsidRPr="007432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Strona </w:t>
            </w:r>
            <w:r w:rsidR="00CC5B73" w:rsidRPr="007432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begin"/>
            </w:r>
            <w:r w:rsidR="00CC5B73" w:rsidRPr="007432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instrText>PAGE</w:instrText>
            </w:r>
            <w:r w:rsidR="00CC5B73" w:rsidRPr="007432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separate"/>
            </w:r>
            <w:r w:rsidR="00F11354">
              <w:rPr>
                <w:rFonts w:ascii="Times New Roman" w:eastAsia="Calibri" w:hAnsi="Times New Roman" w:cs="Times New Roman"/>
                <w:b/>
                <w:noProof/>
                <w:sz w:val="18"/>
                <w:szCs w:val="18"/>
              </w:rPr>
              <w:t>1</w:t>
            </w:r>
            <w:r w:rsidR="00CC5B73" w:rsidRPr="007432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end"/>
            </w:r>
            <w:r w:rsidR="00CC5B73" w:rsidRPr="007432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 </w:t>
            </w:r>
            <w:r w:rsidR="00CC5B73" w:rsidRPr="007432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begin"/>
            </w:r>
            <w:r w:rsidR="00CC5B73" w:rsidRPr="007432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instrText>NUMPAGES</w:instrText>
            </w:r>
            <w:r w:rsidR="00CC5B73" w:rsidRPr="007432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separate"/>
            </w:r>
            <w:r w:rsidR="00F11354">
              <w:rPr>
                <w:rFonts w:ascii="Times New Roman" w:eastAsia="Calibri" w:hAnsi="Times New Roman" w:cs="Times New Roman"/>
                <w:b/>
                <w:noProof/>
                <w:sz w:val="18"/>
                <w:szCs w:val="18"/>
              </w:rPr>
              <w:t>2</w:t>
            </w:r>
            <w:r w:rsidR="00CC5B73" w:rsidRPr="007432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bookmarkEnd w:id="11" w:displacedByCustomXml="prev"/>
  <w:bookmarkEnd w:id="12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E9E1E" w14:textId="77777777" w:rsidR="00F307AC" w:rsidRDefault="00F307AC" w:rsidP="002B24D1">
      <w:pPr>
        <w:spacing w:after="0" w:line="240" w:lineRule="auto"/>
      </w:pPr>
      <w:r>
        <w:separator/>
      </w:r>
    </w:p>
  </w:footnote>
  <w:footnote w:type="continuationSeparator" w:id="0">
    <w:p w14:paraId="3361CF40" w14:textId="77777777" w:rsidR="00F307AC" w:rsidRDefault="00F307AC" w:rsidP="002B2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16D2D" w14:textId="77777777" w:rsidR="007432EA" w:rsidRPr="007432EA" w:rsidRDefault="00CC5B73" w:rsidP="007432E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7432EA">
      <w:rPr>
        <w:rFonts w:ascii="Times New Roman" w:eastAsia="Times New Roman" w:hAnsi="Times New Roman" w:cs="Times New Roman"/>
        <w:b/>
        <w:sz w:val="24"/>
        <w:szCs w:val="24"/>
        <w:lang w:eastAsia="pl-PL"/>
      </w:rPr>
      <w:t>PREZYD</w:t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ENT MIASTA KIELCE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3272C"/>
    <w:multiLevelType w:val="hybridMultilevel"/>
    <w:tmpl w:val="FB5A3A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F1D60"/>
    <w:multiLevelType w:val="hybridMultilevel"/>
    <w:tmpl w:val="98A0A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F32B3"/>
    <w:multiLevelType w:val="hybridMultilevel"/>
    <w:tmpl w:val="96EAF5DC"/>
    <w:lvl w:ilvl="0" w:tplc="EDA80B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3646790"/>
    <w:multiLevelType w:val="hybridMultilevel"/>
    <w:tmpl w:val="A04ADC52"/>
    <w:lvl w:ilvl="0" w:tplc="D188FF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9FF64E6"/>
    <w:multiLevelType w:val="hybridMultilevel"/>
    <w:tmpl w:val="4BC07F68"/>
    <w:lvl w:ilvl="0" w:tplc="EDA80B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F396308"/>
    <w:multiLevelType w:val="hybridMultilevel"/>
    <w:tmpl w:val="520AAF02"/>
    <w:lvl w:ilvl="0" w:tplc="6832A3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F7282"/>
    <w:multiLevelType w:val="hybridMultilevel"/>
    <w:tmpl w:val="6BA4F434"/>
    <w:lvl w:ilvl="0" w:tplc="EDA80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E292D"/>
    <w:multiLevelType w:val="hybridMultilevel"/>
    <w:tmpl w:val="BDB0BEFE"/>
    <w:lvl w:ilvl="0" w:tplc="B33E00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96A6C"/>
    <w:multiLevelType w:val="hybridMultilevel"/>
    <w:tmpl w:val="DCDA36CA"/>
    <w:lvl w:ilvl="0" w:tplc="AF2CAFE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07C47DA"/>
    <w:multiLevelType w:val="hybridMultilevel"/>
    <w:tmpl w:val="8214DF16"/>
    <w:lvl w:ilvl="0" w:tplc="FE00E95A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A444BA"/>
    <w:multiLevelType w:val="hybridMultilevel"/>
    <w:tmpl w:val="4DA06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70E5A"/>
    <w:multiLevelType w:val="hybridMultilevel"/>
    <w:tmpl w:val="F57AD998"/>
    <w:lvl w:ilvl="0" w:tplc="30F6A3C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color w:val="000000" w:themeColor="text1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BEF00BC"/>
    <w:multiLevelType w:val="hybridMultilevel"/>
    <w:tmpl w:val="F302160A"/>
    <w:lvl w:ilvl="0" w:tplc="A268E63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EDA71AB"/>
    <w:multiLevelType w:val="hybridMultilevel"/>
    <w:tmpl w:val="1D86E4A2"/>
    <w:lvl w:ilvl="0" w:tplc="AF2CAF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76D5461"/>
    <w:multiLevelType w:val="hybridMultilevel"/>
    <w:tmpl w:val="9AD8E6E2"/>
    <w:lvl w:ilvl="0" w:tplc="45D8D79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11"/>
  </w:num>
  <w:num w:numId="6">
    <w:abstractNumId w:val="3"/>
  </w:num>
  <w:num w:numId="7">
    <w:abstractNumId w:val="13"/>
  </w:num>
  <w:num w:numId="8">
    <w:abstractNumId w:val="10"/>
  </w:num>
  <w:num w:numId="9">
    <w:abstractNumId w:val="1"/>
  </w:num>
  <w:num w:numId="10">
    <w:abstractNumId w:val="12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537"/>
    <w:rsid w:val="00025E7F"/>
    <w:rsid w:val="000421E1"/>
    <w:rsid w:val="00096859"/>
    <w:rsid w:val="000B27F0"/>
    <w:rsid w:val="000C76A7"/>
    <w:rsid w:val="000E2C36"/>
    <w:rsid w:val="000F2B80"/>
    <w:rsid w:val="00100FF0"/>
    <w:rsid w:val="00132438"/>
    <w:rsid w:val="00147637"/>
    <w:rsid w:val="00147E35"/>
    <w:rsid w:val="00165573"/>
    <w:rsid w:val="001724E4"/>
    <w:rsid w:val="00174BC8"/>
    <w:rsid w:val="001814FD"/>
    <w:rsid w:val="00181C8F"/>
    <w:rsid w:val="001921E4"/>
    <w:rsid w:val="001A6324"/>
    <w:rsid w:val="001B5C39"/>
    <w:rsid w:val="001D04BE"/>
    <w:rsid w:val="001D6C22"/>
    <w:rsid w:val="001E1473"/>
    <w:rsid w:val="001E7F05"/>
    <w:rsid w:val="00205537"/>
    <w:rsid w:val="002072A1"/>
    <w:rsid w:val="00220E53"/>
    <w:rsid w:val="0022797D"/>
    <w:rsid w:val="0024232F"/>
    <w:rsid w:val="00243951"/>
    <w:rsid w:val="002504E4"/>
    <w:rsid w:val="00256B99"/>
    <w:rsid w:val="00270CC8"/>
    <w:rsid w:val="00297337"/>
    <w:rsid w:val="002A3454"/>
    <w:rsid w:val="002B0681"/>
    <w:rsid w:val="002B24D1"/>
    <w:rsid w:val="002C2270"/>
    <w:rsid w:val="002D6C98"/>
    <w:rsid w:val="002E1E99"/>
    <w:rsid w:val="002F01EF"/>
    <w:rsid w:val="003057C9"/>
    <w:rsid w:val="00311EAF"/>
    <w:rsid w:val="00327E30"/>
    <w:rsid w:val="00353DA5"/>
    <w:rsid w:val="00363721"/>
    <w:rsid w:val="003643D5"/>
    <w:rsid w:val="003658D2"/>
    <w:rsid w:val="0037679D"/>
    <w:rsid w:val="003922DD"/>
    <w:rsid w:val="003979D1"/>
    <w:rsid w:val="003A6BA9"/>
    <w:rsid w:val="003C3171"/>
    <w:rsid w:val="003C5529"/>
    <w:rsid w:val="003D1825"/>
    <w:rsid w:val="003E38FE"/>
    <w:rsid w:val="003F7A2E"/>
    <w:rsid w:val="0043107D"/>
    <w:rsid w:val="00431D02"/>
    <w:rsid w:val="00431F8B"/>
    <w:rsid w:val="0043401B"/>
    <w:rsid w:val="00434295"/>
    <w:rsid w:val="00443D90"/>
    <w:rsid w:val="00451935"/>
    <w:rsid w:val="00466820"/>
    <w:rsid w:val="004730D0"/>
    <w:rsid w:val="004931D4"/>
    <w:rsid w:val="00493F7D"/>
    <w:rsid w:val="00497FD1"/>
    <w:rsid w:val="004B06DA"/>
    <w:rsid w:val="004B3894"/>
    <w:rsid w:val="004C12A0"/>
    <w:rsid w:val="004D08B0"/>
    <w:rsid w:val="004E419A"/>
    <w:rsid w:val="005028A2"/>
    <w:rsid w:val="0050533B"/>
    <w:rsid w:val="00521CE0"/>
    <w:rsid w:val="00523CA7"/>
    <w:rsid w:val="00524776"/>
    <w:rsid w:val="00524D71"/>
    <w:rsid w:val="00557DC1"/>
    <w:rsid w:val="0058507A"/>
    <w:rsid w:val="00594074"/>
    <w:rsid w:val="005C2E5D"/>
    <w:rsid w:val="005C3F03"/>
    <w:rsid w:val="005D088F"/>
    <w:rsid w:val="005D0C05"/>
    <w:rsid w:val="00601F36"/>
    <w:rsid w:val="006148CC"/>
    <w:rsid w:val="006176AF"/>
    <w:rsid w:val="0062749C"/>
    <w:rsid w:val="00654FE2"/>
    <w:rsid w:val="00674766"/>
    <w:rsid w:val="006811C0"/>
    <w:rsid w:val="006B6F27"/>
    <w:rsid w:val="006D0BB6"/>
    <w:rsid w:val="006E0A83"/>
    <w:rsid w:val="006E32A6"/>
    <w:rsid w:val="006F0622"/>
    <w:rsid w:val="006F7456"/>
    <w:rsid w:val="006F7DF6"/>
    <w:rsid w:val="0070136E"/>
    <w:rsid w:val="00705D8E"/>
    <w:rsid w:val="00711997"/>
    <w:rsid w:val="00712CCD"/>
    <w:rsid w:val="00745F20"/>
    <w:rsid w:val="00747396"/>
    <w:rsid w:val="00750CE9"/>
    <w:rsid w:val="00755433"/>
    <w:rsid w:val="0076372B"/>
    <w:rsid w:val="007A15DD"/>
    <w:rsid w:val="007A7E7F"/>
    <w:rsid w:val="007B3A38"/>
    <w:rsid w:val="007B601E"/>
    <w:rsid w:val="007C6DC2"/>
    <w:rsid w:val="007D71BC"/>
    <w:rsid w:val="00804245"/>
    <w:rsid w:val="00826930"/>
    <w:rsid w:val="00853CC8"/>
    <w:rsid w:val="00856F5C"/>
    <w:rsid w:val="008906B3"/>
    <w:rsid w:val="008A6C6A"/>
    <w:rsid w:val="008B6C09"/>
    <w:rsid w:val="008B77D8"/>
    <w:rsid w:val="008C6190"/>
    <w:rsid w:val="008D37AC"/>
    <w:rsid w:val="008F0CD9"/>
    <w:rsid w:val="008F36A5"/>
    <w:rsid w:val="009029AE"/>
    <w:rsid w:val="009223DA"/>
    <w:rsid w:val="00932937"/>
    <w:rsid w:val="00937666"/>
    <w:rsid w:val="00944A89"/>
    <w:rsid w:val="00975048"/>
    <w:rsid w:val="00987BC1"/>
    <w:rsid w:val="00993DA1"/>
    <w:rsid w:val="0099637E"/>
    <w:rsid w:val="009A2F95"/>
    <w:rsid w:val="009A3484"/>
    <w:rsid w:val="009B235E"/>
    <w:rsid w:val="009B5EBC"/>
    <w:rsid w:val="009C2E46"/>
    <w:rsid w:val="009C5253"/>
    <w:rsid w:val="009D3D27"/>
    <w:rsid w:val="009D6FE2"/>
    <w:rsid w:val="009E5CD4"/>
    <w:rsid w:val="009F2471"/>
    <w:rsid w:val="00A01624"/>
    <w:rsid w:val="00A039CF"/>
    <w:rsid w:val="00A11C11"/>
    <w:rsid w:val="00A36E73"/>
    <w:rsid w:val="00A4395B"/>
    <w:rsid w:val="00A45CAC"/>
    <w:rsid w:val="00A54552"/>
    <w:rsid w:val="00A57899"/>
    <w:rsid w:val="00A60616"/>
    <w:rsid w:val="00A71F09"/>
    <w:rsid w:val="00A8661F"/>
    <w:rsid w:val="00A94CB3"/>
    <w:rsid w:val="00A95876"/>
    <w:rsid w:val="00A97D83"/>
    <w:rsid w:val="00AB3166"/>
    <w:rsid w:val="00AE20FF"/>
    <w:rsid w:val="00AE27C4"/>
    <w:rsid w:val="00B00A8C"/>
    <w:rsid w:val="00B15004"/>
    <w:rsid w:val="00B3791D"/>
    <w:rsid w:val="00B406C1"/>
    <w:rsid w:val="00B42220"/>
    <w:rsid w:val="00B42483"/>
    <w:rsid w:val="00B51996"/>
    <w:rsid w:val="00B56747"/>
    <w:rsid w:val="00B67C4C"/>
    <w:rsid w:val="00B85235"/>
    <w:rsid w:val="00B91E22"/>
    <w:rsid w:val="00B97E8D"/>
    <w:rsid w:val="00BA033B"/>
    <w:rsid w:val="00BA0A8A"/>
    <w:rsid w:val="00BB6BE5"/>
    <w:rsid w:val="00BD0BAB"/>
    <w:rsid w:val="00BE5634"/>
    <w:rsid w:val="00BE64D6"/>
    <w:rsid w:val="00BF0EF7"/>
    <w:rsid w:val="00BF1727"/>
    <w:rsid w:val="00BF2796"/>
    <w:rsid w:val="00C14BA2"/>
    <w:rsid w:val="00C14E7A"/>
    <w:rsid w:val="00C33231"/>
    <w:rsid w:val="00C34362"/>
    <w:rsid w:val="00C35B5A"/>
    <w:rsid w:val="00C4087A"/>
    <w:rsid w:val="00C57C8F"/>
    <w:rsid w:val="00C61781"/>
    <w:rsid w:val="00C97C09"/>
    <w:rsid w:val="00CA1249"/>
    <w:rsid w:val="00CC05C1"/>
    <w:rsid w:val="00CC5B73"/>
    <w:rsid w:val="00CE0C8D"/>
    <w:rsid w:val="00CE1EAF"/>
    <w:rsid w:val="00CE4D94"/>
    <w:rsid w:val="00CF3819"/>
    <w:rsid w:val="00D11C0E"/>
    <w:rsid w:val="00D46C95"/>
    <w:rsid w:val="00D5465A"/>
    <w:rsid w:val="00D63046"/>
    <w:rsid w:val="00D63839"/>
    <w:rsid w:val="00D70313"/>
    <w:rsid w:val="00D714BA"/>
    <w:rsid w:val="00D7464B"/>
    <w:rsid w:val="00D83602"/>
    <w:rsid w:val="00D96DE5"/>
    <w:rsid w:val="00DB3392"/>
    <w:rsid w:val="00DB4DF9"/>
    <w:rsid w:val="00DB5EF8"/>
    <w:rsid w:val="00DC0994"/>
    <w:rsid w:val="00DE0A45"/>
    <w:rsid w:val="00DE0E06"/>
    <w:rsid w:val="00DE4036"/>
    <w:rsid w:val="00DF2D8C"/>
    <w:rsid w:val="00E00229"/>
    <w:rsid w:val="00E01636"/>
    <w:rsid w:val="00E05590"/>
    <w:rsid w:val="00E309BC"/>
    <w:rsid w:val="00E41D25"/>
    <w:rsid w:val="00E43DD1"/>
    <w:rsid w:val="00E46B93"/>
    <w:rsid w:val="00E56CEC"/>
    <w:rsid w:val="00E832FC"/>
    <w:rsid w:val="00E86447"/>
    <w:rsid w:val="00E97A32"/>
    <w:rsid w:val="00EA3B26"/>
    <w:rsid w:val="00EA4D7B"/>
    <w:rsid w:val="00EA5A51"/>
    <w:rsid w:val="00EB620F"/>
    <w:rsid w:val="00EC229F"/>
    <w:rsid w:val="00ED4716"/>
    <w:rsid w:val="00ED5955"/>
    <w:rsid w:val="00ED74ED"/>
    <w:rsid w:val="00F11354"/>
    <w:rsid w:val="00F17266"/>
    <w:rsid w:val="00F307AC"/>
    <w:rsid w:val="00FD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7CE92"/>
  <w15:chartTrackingRefBased/>
  <w15:docId w15:val="{C440D163-1C3D-4CBD-9364-9AF373D6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4D1"/>
  </w:style>
  <w:style w:type="paragraph" w:styleId="Stopka">
    <w:name w:val="footer"/>
    <w:basedOn w:val="Normalny"/>
    <w:link w:val="StopkaZnak"/>
    <w:uiPriority w:val="99"/>
    <w:unhideWhenUsed/>
    <w:rsid w:val="002B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4D1"/>
  </w:style>
  <w:style w:type="paragraph" w:styleId="Akapitzlist">
    <w:name w:val="List Paragraph"/>
    <w:basedOn w:val="Normalny"/>
    <w:link w:val="AkapitzlistZnak"/>
    <w:uiPriority w:val="34"/>
    <w:qFormat/>
    <w:rsid w:val="000968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0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0B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0B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B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BA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D60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601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5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">
    <w:name w:val="Nagłówek #5_"/>
    <w:basedOn w:val="Domylnaczcionkaakapitu"/>
    <w:link w:val="Nagwek50"/>
    <w:rsid w:val="00B51996"/>
    <w:rPr>
      <w:rFonts w:ascii="Arial" w:eastAsia="Arial" w:hAnsi="Arial" w:cs="Arial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B51996"/>
    <w:pPr>
      <w:widowControl w:val="0"/>
      <w:shd w:val="clear" w:color="auto" w:fill="FFFFFF"/>
      <w:spacing w:before="300" w:after="0" w:line="0" w:lineRule="atLeast"/>
      <w:ind w:hanging="400"/>
      <w:jc w:val="center"/>
      <w:outlineLvl w:val="4"/>
    </w:pPr>
    <w:rPr>
      <w:rFonts w:ascii="Arial" w:eastAsia="Arial" w:hAnsi="Arial" w:cs="Arial"/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E27C4"/>
  </w:style>
  <w:style w:type="paragraph" w:customStyle="1" w:styleId="Default">
    <w:name w:val="Default"/>
    <w:rsid w:val="004519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kielce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1531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Sikorska-Proboszcz</dc:creator>
  <cp:keywords/>
  <dc:description/>
  <cp:lastModifiedBy>Małgorzata Sikorska-Proboszcz</cp:lastModifiedBy>
  <cp:revision>6</cp:revision>
  <cp:lastPrinted>2020-03-30T12:37:00Z</cp:lastPrinted>
  <dcterms:created xsi:type="dcterms:W3CDTF">2021-01-12T13:28:00Z</dcterms:created>
  <dcterms:modified xsi:type="dcterms:W3CDTF">2021-01-13T13:16:00Z</dcterms:modified>
</cp:coreProperties>
</file>