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EDCE059" w14:textId="01502A70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Załącznik nr</w:t>
      </w:r>
      <w:r>
        <w:rPr>
          <w:rFonts w:cstheme="minorHAnsi"/>
          <w:b/>
        </w:rPr>
        <w:t>1</w:t>
      </w:r>
      <w:r w:rsidRPr="001204A0">
        <w:rPr>
          <w:rFonts w:cstheme="minorHAnsi"/>
          <w:b/>
        </w:rPr>
        <w:t xml:space="preserve"> do Zapytania </w:t>
      </w:r>
    </w:p>
    <w:p w14:paraId="4A976D41" w14:textId="77777777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w celu oszacowania wartości zamówienia</w:t>
      </w:r>
    </w:p>
    <w:p w14:paraId="0A3C258E" w14:textId="77777777" w:rsidR="0090205F" w:rsidRDefault="0090205F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7CAC2BE5" w14:textId="40797727" w:rsidR="00C03D6A" w:rsidRDefault="00C03D6A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B6074">
        <w:rPr>
          <w:rFonts w:ascii="Calibri" w:hAnsi="Calibri" w:cs="Calibri"/>
          <w:b/>
          <w:sz w:val="24"/>
          <w:szCs w:val="24"/>
        </w:rPr>
        <w:t>Szczegółowy opis przedmiotu zamówienia.</w:t>
      </w:r>
    </w:p>
    <w:p w14:paraId="64805DC4" w14:textId="77777777" w:rsidR="007638A0" w:rsidRDefault="007638A0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3B62CBB" w14:textId="77777777" w:rsidR="007638A0" w:rsidRPr="007638A0" w:rsidRDefault="007638A0" w:rsidP="00002A2B">
      <w:pPr>
        <w:pStyle w:val="Akapitzlist"/>
        <w:numPr>
          <w:ilvl w:val="0"/>
          <w:numId w:val="1"/>
        </w:numPr>
        <w:spacing w:after="240" w:line="276" w:lineRule="auto"/>
        <w:rPr>
          <w:rFonts w:cstheme="minorHAnsi"/>
        </w:rPr>
      </w:pPr>
      <w:r w:rsidRPr="007638A0">
        <w:rPr>
          <w:rFonts w:eastAsiaTheme="majorEastAsia" w:cstheme="minorHAnsi"/>
          <w:b/>
          <w:sz w:val="24"/>
          <w:u w:val="single"/>
        </w:rPr>
        <w:t>Tło i przedmiot zamówienia</w:t>
      </w:r>
    </w:p>
    <w:p w14:paraId="21284B41" w14:textId="09848D24" w:rsidR="005932CB" w:rsidRPr="005932CB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>Przedmiotem zamówienia jest dostawa sprzętu elektronicznego</w:t>
      </w:r>
      <w:r w:rsidR="005932CB">
        <w:rPr>
          <w:rFonts w:cstheme="minorHAnsi"/>
        </w:rPr>
        <w:t>, tj. komputerów przenośnych, projektora multimedialnego i monitorów interaktywnych wielodotykowych opisanych szczegółowo w rozdziale II,</w:t>
      </w:r>
      <w:r w:rsidRPr="005932CB">
        <w:rPr>
          <w:rFonts w:cstheme="minorHAnsi"/>
        </w:rPr>
        <w:t xml:space="preserve"> </w:t>
      </w:r>
      <w:r w:rsidR="005932CB">
        <w:rPr>
          <w:rFonts w:cstheme="minorHAnsi"/>
        </w:rPr>
        <w:t>w </w:t>
      </w:r>
      <w:r w:rsidRPr="005932CB">
        <w:rPr>
          <w:rFonts w:cstheme="minorHAnsi"/>
        </w:rPr>
        <w:t>ramach projektu „System monitorowania efektywności miasta inteligentne</w:t>
      </w:r>
      <w:r w:rsidR="005932CB">
        <w:rPr>
          <w:rFonts w:cstheme="minorHAnsi"/>
        </w:rPr>
        <w:t xml:space="preserve">go w ramach audytu miejskiego”, </w:t>
      </w:r>
      <w:r w:rsidR="005932CB" w:rsidRPr="005932CB">
        <w:rPr>
          <w:rFonts w:cstheme="minorHAnsi"/>
        </w:rPr>
        <w:t>współfinasowan</w:t>
      </w:r>
      <w:r w:rsidR="005932CB">
        <w:rPr>
          <w:rFonts w:cstheme="minorHAnsi"/>
        </w:rPr>
        <w:t>ego</w:t>
      </w:r>
      <w:r w:rsidR="005932CB" w:rsidRPr="005932CB">
        <w:rPr>
          <w:rFonts w:cstheme="minorHAnsi"/>
        </w:rPr>
        <w:t xml:space="preserve"> ze</w:t>
      </w:r>
      <w:r w:rsidR="004E64F7">
        <w:rPr>
          <w:rFonts w:cstheme="minorHAnsi"/>
        </w:rPr>
        <w:t> </w:t>
      </w:r>
      <w:r w:rsidR="005932CB" w:rsidRPr="005932CB">
        <w:rPr>
          <w:rFonts w:cstheme="minorHAnsi"/>
        </w:rPr>
        <w:t>środków Unii Europejskiej, Program Operacyjny Pomoc Techni</w:t>
      </w:r>
      <w:r w:rsidR="00D16188">
        <w:rPr>
          <w:rFonts w:cstheme="minorHAnsi"/>
        </w:rPr>
        <w:t>czna 2014-2020. Umowa o </w:t>
      </w:r>
      <w:r w:rsidR="005932CB" w:rsidRPr="005932CB">
        <w:rPr>
          <w:rFonts w:cstheme="minorHAnsi"/>
        </w:rPr>
        <w:t>dotację nr DPT/BDG-II/POPT/147/19.</w:t>
      </w:r>
      <w:r w:rsidR="005932CB">
        <w:rPr>
          <w:rFonts w:cstheme="minorHAnsi"/>
        </w:rPr>
        <w:t xml:space="preserve"> </w:t>
      </w:r>
      <w:r w:rsidR="005932CB" w:rsidRPr="005932CB">
        <w:rPr>
          <w:rFonts w:cstheme="minorHAnsi"/>
        </w:rPr>
        <w:t xml:space="preserve">Przedmiotowe zamówienie obejmujące działania projektowe II.5.10 </w:t>
      </w:r>
      <w:r w:rsidR="005932CB" w:rsidRPr="005932CB">
        <w:rPr>
          <w:rFonts w:cstheme="minorHAnsi"/>
          <w:i/>
        </w:rPr>
        <w:t>Pilotażowe wdrożenie systemu składającego się z interaktywnych narzędzi</w:t>
      </w:r>
      <w:r w:rsidR="005932CB" w:rsidRPr="005932CB">
        <w:rPr>
          <w:rFonts w:cstheme="minorHAnsi"/>
        </w:rPr>
        <w:t xml:space="preserve"> II.8 </w:t>
      </w:r>
      <w:r w:rsidR="005932CB" w:rsidRPr="005932CB">
        <w:rPr>
          <w:rFonts w:cstheme="minorHAnsi"/>
          <w:i/>
        </w:rPr>
        <w:t>Warsztaty i szkolenia poz. 31 i 32.</w:t>
      </w:r>
    </w:p>
    <w:p w14:paraId="028DFE54" w14:textId="77777777" w:rsidR="005932CB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 xml:space="preserve">Regulamin i wytyczne konkursu zawarte są na stronie internetowej </w:t>
      </w:r>
      <w:hyperlink r:id="rId8" w:history="1">
        <w:r w:rsidR="005932CB" w:rsidRPr="00AB51DD">
          <w:rPr>
            <w:rStyle w:val="Hipercze"/>
            <w:rFonts w:cstheme="minorHAnsi"/>
          </w:rPr>
          <w:t>https://www.popt.gov.pl/strony/o-programie/wydarzenia/konkurs-dla-samorzadow-human-smart-cities-inteligentne-miasta-wspoltworzone-przez-mieszkancow/</w:t>
        </w:r>
      </w:hyperlink>
    </w:p>
    <w:p w14:paraId="7CFE491C" w14:textId="2A3C7191" w:rsidR="005932CB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>Celem projektu jest upowszechnienie idei miasta inteligentnego, poprzez monitorowanie usług i rozwoju, wprowadzenie zarządzania miastem opa</w:t>
      </w:r>
      <w:r w:rsidR="005932CB">
        <w:rPr>
          <w:rFonts w:cstheme="minorHAnsi"/>
        </w:rPr>
        <w:t>rtego o zestandaryzowane dane i </w:t>
      </w:r>
      <w:r w:rsidRPr="005932CB">
        <w:rPr>
          <w:rFonts w:cstheme="minorHAnsi"/>
        </w:rPr>
        <w:t>przeciwdziałanie silosowemu podejściu do wykorzystywania danych.</w:t>
      </w:r>
    </w:p>
    <w:p w14:paraId="582688E9" w14:textId="3D275D8B" w:rsidR="00D16188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>Projekt jest realizowany w partnerstwie z kieleckimi uczelniami publicznymi: Politechniką Świętokrzyską i Uniwersytetem Jana Kochanowskiego w oparciu o umowy partnerstwa określające zadania partnerów. Lider</w:t>
      </w:r>
      <w:r w:rsidR="00D16188">
        <w:rPr>
          <w:rFonts w:cstheme="minorHAnsi"/>
        </w:rPr>
        <w:t>em Projektu jest Miasto Kielce.</w:t>
      </w:r>
    </w:p>
    <w:p w14:paraId="6EE9DE5E" w14:textId="6BDD99DF" w:rsidR="00D16188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D16188">
        <w:rPr>
          <w:rFonts w:cstheme="minorHAnsi"/>
        </w:rPr>
        <w:t xml:space="preserve">Zamówienie ma na celu </w:t>
      </w:r>
      <w:r w:rsidR="005932CB" w:rsidRPr="00D16188">
        <w:rPr>
          <w:rFonts w:cstheme="minorHAnsi"/>
        </w:rPr>
        <w:t>zagwarantowanie odpowiedniej jakości sprzętu</w:t>
      </w:r>
      <w:r w:rsidR="00D16188">
        <w:rPr>
          <w:rFonts w:cstheme="minorHAnsi"/>
        </w:rPr>
        <w:t>, opisanego w Rozdziale II</w:t>
      </w:r>
      <w:r w:rsidR="005932CB" w:rsidRPr="00D16188">
        <w:rPr>
          <w:rFonts w:cstheme="minorHAnsi"/>
        </w:rPr>
        <w:t>, który będzie wykorzystywan</w:t>
      </w:r>
      <w:r w:rsidR="00D16188">
        <w:rPr>
          <w:rFonts w:cstheme="minorHAnsi"/>
        </w:rPr>
        <w:t>y</w:t>
      </w:r>
      <w:r w:rsidR="005932CB" w:rsidRPr="00D16188">
        <w:rPr>
          <w:rFonts w:cstheme="minorHAnsi"/>
        </w:rPr>
        <w:t xml:space="preserve"> </w:t>
      </w:r>
      <w:r w:rsidR="00D16188">
        <w:rPr>
          <w:rFonts w:cstheme="minorHAnsi"/>
        </w:rPr>
        <w:t xml:space="preserve">przez zespół analityczny </w:t>
      </w:r>
      <w:r w:rsidR="005932CB" w:rsidRPr="00D16188">
        <w:rPr>
          <w:rFonts w:cstheme="minorHAnsi"/>
        </w:rPr>
        <w:t>w realizacji zadań związanych ze szkoleniami, warsztatami, dyskusjami publicznymi.</w:t>
      </w:r>
    </w:p>
    <w:p w14:paraId="6157FAC9" w14:textId="79402DDC" w:rsidR="00EB30B1" w:rsidRDefault="00D16188" w:rsidP="00CF3C4A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="Calibri" w:hAnsi="Calibri" w:cs="Calibri"/>
        </w:rPr>
      </w:pPr>
      <w:r w:rsidRPr="00D16188">
        <w:rPr>
          <w:rFonts w:ascii="Calibri" w:hAnsi="Calibri" w:cs="Calibri"/>
        </w:rPr>
        <w:t>Komputery przenośne typu mobilna stacja graficzna</w:t>
      </w:r>
      <w:r>
        <w:rPr>
          <w:rFonts w:ascii="Calibri" w:hAnsi="Calibri" w:cs="Calibri"/>
        </w:rPr>
        <w:t xml:space="preserve">, część 1 zamówienia, </w:t>
      </w:r>
      <w:r w:rsidRPr="00D16188">
        <w:rPr>
          <w:rFonts w:ascii="Calibri" w:hAnsi="Calibri" w:cs="Calibri"/>
        </w:rPr>
        <w:t xml:space="preserve">będą </w:t>
      </w:r>
      <w:r>
        <w:rPr>
          <w:rFonts w:ascii="Calibri" w:hAnsi="Calibri" w:cs="Calibri"/>
        </w:rPr>
        <w:t xml:space="preserve">służyły </w:t>
      </w:r>
      <w:r w:rsidRPr="00D16188">
        <w:rPr>
          <w:rFonts w:ascii="Calibri" w:hAnsi="Calibri" w:cs="Calibri"/>
        </w:rPr>
        <w:t>głównie do celów przetwarzania i analiz danych, w tym danych 3D i Big Data, obróbki video, renderingu. P</w:t>
      </w:r>
      <w:r w:rsidR="00B3316E">
        <w:rPr>
          <w:rFonts w:ascii="Calibri" w:hAnsi="Calibri" w:cs="Calibri"/>
        </w:rPr>
        <w:t>r</w:t>
      </w:r>
      <w:r w:rsidRPr="00D16188">
        <w:rPr>
          <w:rFonts w:ascii="Calibri" w:hAnsi="Calibri" w:cs="Calibri"/>
        </w:rPr>
        <w:t xml:space="preserve">aca z oprogramowaniem Gis, CAD oraz służącym </w:t>
      </w:r>
      <w:r w:rsidR="009764B8">
        <w:rPr>
          <w:rFonts w:ascii="Calibri" w:hAnsi="Calibri" w:cs="Calibri"/>
        </w:rPr>
        <w:t xml:space="preserve">do </w:t>
      </w:r>
      <w:r w:rsidRPr="00D16188">
        <w:rPr>
          <w:rFonts w:ascii="Calibri" w:hAnsi="Calibri" w:cs="Calibri"/>
        </w:rPr>
        <w:t>edycji grafiki</w:t>
      </w:r>
      <w:r w:rsidR="00AF73DD">
        <w:rPr>
          <w:rFonts w:ascii="Calibri" w:hAnsi="Calibri" w:cs="Calibri"/>
        </w:rPr>
        <w:t xml:space="preserve"> – część 1</w:t>
      </w:r>
      <w:r w:rsidRPr="00D16188">
        <w:rPr>
          <w:rFonts w:ascii="Calibri" w:hAnsi="Calibri" w:cs="Calibri"/>
        </w:rPr>
        <w:t>.</w:t>
      </w:r>
    </w:p>
    <w:p w14:paraId="1AFA1F67" w14:textId="60A266DC" w:rsidR="00EB30B1" w:rsidRDefault="00D16188" w:rsidP="00CF3C4A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="Calibri" w:hAnsi="Calibri" w:cs="Calibri"/>
        </w:rPr>
      </w:pPr>
      <w:r w:rsidRPr="00EB30B1">
        <w:rPr>
          <w:rFonts w:ascii="Calibri" w:hAnsi="Calibri" w:cs="Calibri"/>
        </w:rPr>
        <w:t>Drugi typ komputerów przenośnych, opisanych w części 2, służył będzie do analiz danych przestrzennych oraz celów szkoleniowych. Praca z oprogramowaniem Gis i CAD</w:t>
      </w:r>
      <w:r w:rsidR="00AF73DD">
        <w:rPr>
          <w:rFonts w:ascii="Calibri" w:hAnsi="Calibri" w:cs="Calibri"/>
        </w:rPr>
        <w:t xml:space="preserve"> – część 2</w:t>
      </w:r>
      <w:r w:rsidR="00EB30B1" w:rsidRPr="00EB30B1">
        <w:rPr>
          <w:rFonts w:ascii="Calibri" w:hAnsi="Calibri" w:cs="Calibri"/>
        </w:rPr>
        <w:t>.</w:t>
      </w:r>
    </w:p>
    <w:p w14:paraId="5894EC62" w14:textId="519D1E15" w:rsidR="00AF73DD" w:rsidRDefault="00EB30B1" w:rsidP="00CF3C4A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Projektor multimedialny, wykorzystywany do celów szkoleniowych</w:t>
      </w:r>
      <w:r w:rsidR="00AF73DD">
        <w:rPr>
          <w:rFonts w:ascii="Calibri" w:hAnsi="Calibri" w:cs="Calibri"/>
        </w:rPr>
        <w:t xml:space="preserve"> – część 3</w:t>
      </w:r>
      <w:r>
        <w:rPr>
          <w:rFonts w:ascii="Calibri" w:hAnsi="Calibri" w:cs="Calibri"/>
        </w:rPr>
        <w:t>.</w:t>
      </w:r>
    </w:p>
    <w:p w14:paraId="110A668B" w14:textId="29953EED" w:rsidR="005932CB" w:rsidRPr="00AF73DD" w:rsidRDefault="00EB30B1" w:rsidP="00CF3C4A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="Calibri" w:hAnsi="Calibri" w:cs="Calibri"/>
        </w:rPr>
      </w:pPr>
      <w:r w:rsidRPr="00AF73DD">
        <w:rPr>
          <w:rFonts w:ascii="Calibri" w:hAnsi="Calibri" w:cs="Calibri"/>
        </w:rPr>
        <w:t>Monitory wielodotykowe, multimedialne, wykorzystywane do celów prowadzenia dyskusji publicznych, konsultacji i edukacji</w:t>
      </w:r>
      <w:r w:rsidR="00AF73DD">
        <w:rPr>
          <w:rFonts w:ascii="Calibri" w:hAnsi="Calibri" w:cs="Calibri"/>
        </w:rPr>
        <w:t>,</w:t>
      </w:r>
      <w:r w:rsidRPr="00AF73DD">
        <w:rPr>
          <w:rFonts w:ascii="Calibri" w:hAnsi="Calibri" w:cs="Calibri"/>
        </w:rPr>
        <w:t xml:space="preserve"> w tym również </w:t>
      </w:r>
      <w:r w:rsidR="00A5528D" w:rsidRPr="00AF73DD">
        <w:rPr>
          <w:rFonts w:ascii="Calibri" w:hAnsi="Calibri" w:cs="Calibri"/>
        </w:rPr>
        <w:t xml:space="preserve">pracy zespołowej. </w:t>
      </w:r>
      <w:r w:rsidR="00AF73DD">
        <w:rPr>
          <w:rFonts w:ascii="Calibri" w:hAnsi="Calibri" w:cs="Calibri"/>
        </w:rPr>
        <w:t xml:space="preserve">Interaktywne wielodotykowe ekrany pozwolą </w:t>
      </w:r>
      <w:r w:rsidR="004E64F7">
        <w:rPr>
          <w:rFonts w:ascii="Calibri" w:hAnsi="Calibri" w:cs="Calibri"/>
        </w:rPr>
        <w:t xml:space="preserve">na </w:t>
      </w:r>
      <w:r w:rsidR="00AF73DD">
        <w:rPr>
          <w:rFonts w:ascii="Calibri" w:hAnsi="Calibri" w:cs="Calibri"/>
        </w:rPr>
        <w:t>aktywny udział, wspólne i ożywione dyskusje, co zdecydowanie zwiększy zaangażowanie uczestników. Monitory będą wykorzystywane również na zewnątrz pomieszczeń – część 4.</w:t>
      </w:r>
    </w:p>
    <w:p w14:paraId="1B147FE8" w14:textId="4C3D5EAE" w:rsidR="005B5FA2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 xml:space="preserve">Planowana łączna liczba </w:t>
      </w:r>
      <w:r w:rsidR="00AF73DD">
        <w:rPr>
          <w:rFonts w:cstheme="minorHAnsi"/>
        </w:rPr>
        <w:t>urządzeń zależy od kwoty jednostkowej danego sprzętu i zaplanowanego budżetu projektu. Wstępnie będą to: 2-3 komputery opisane w części 1, 2-3 opisane w części 2, 1 projektor, 2 monitory wielodotykowe.</w:t>
      </w:r>
      <w:r w:rsidRPr="005932CB">
        <w:rPr>
          <w:rFonts w:cstheme="minorHAnsi"/>
        </w:rPr>
        <w:t xml:space="preserve"> Wartość zamówi</w:t>
      </w:r>
      <w:r w:rsidR="00AF73DD">
        <w:rPr>
          <w:rFonts w:cstheme="minorHAnsi"/>
        </w:rPr>
        <w:t xml:space="preserve">enia należy </w:t>
      </w:r>
      <w:r w:rsidR="00AF73DD">
        <w:rPr>
          <w:rFonts w:cstheme="minorHAnsi"/>
        </w:rPr>
        <w:lastRenderedPageBreak/>
        <w:t>oszacować zgodnie z </w:t>
      </w:r>
      <w:r w:rsidRPr="005932CB">
        <w:rPr>
          <w:rFonts w:cstheme="minorHAnsi"/>
        </w:rPr>
        <w:t>przewidywanymi kosztami całkowitymi</w:t>
      </w:r>
      <w:r w:rsidR="005B5FA2">
        <w:rPr>
          <w:rFonts w:cstheme="minorHAnsi"/>
        </w:rPr>
        <w:t>, włączając dostawę do siedziby Zamawiającego oraz okres gwarancji.</w:t>
      </w:r>
    </w:p>
    <w:p w14:paraId="1407ABFC" w14:textId="77777777" w:rsidR="00FF2732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 xml:space="preserve">Rozliczenie z Wykonawcą nastąpi na podstawie faktury </w:t>
      </w:r>
      <w:r w:rsidR="00B034FF">
        <w:rPr>
          <w:rFonts w:cstheme="minorHAnsi"/>
        </w:rPr>
        <w:t>uwzględniającej</w:t>
      </w:r>
      <w:r w:rsidR="005B5FA2">
        <w:rPr>
          <w:rFonts w:cstheme="minorHAnsi"/>
        </w:rPr>
        <w:t xml:space="preserve"> </w:t>
      </w:r>
      <w:r w:rsidR="00B034FF">
        <w:rPr>
          <w:rFonts w:cstheme="minorHAnsi"/>
        </w:rPr>
        <w:t>ilość</w:t>
      </w:r>
      <w:r w:rsidR="005B5FA2">
        <w:rPr>
          <w:rFonts w:cstheme="minorHAnsi"/>
        </w:rPr>
        <w:t xml:space="preserve"> zakupionego sprzętu elek</w:t>
      </w:r>
      <w:r w:rsidR="00B034FF">
        <w:rPr>
          <w:rFonts w:cstheme="minorHAnsi"/>
        </w:rPr>
        <w:t>tronicznego, zgodnie z ceną jednostkową oferty.</w:t>
      </w:r>
      <w:r w:rsidRPr="005932CB">
        <w:rPr>
          <w:rFonts w:cstheme="minorHAnsi"/>
        </w:rPr>
        <w:t xml:space="preserve"> </w:t>
      </w:r>
      <w:r w:rsidR="00B034FF">
        <w:rPr>
          <w:rFonts w:cstheme="minorHAnsi"/>
        </w:rPr>
        <w:t>Ilość sprzętu elektronicznego zostanie ustalona po wyborze oferty najkorzystniejszej i ujęta w Umowie.</w:t>
      </w:r>
    </w:p>
    <w:p w14:paraId="743F9F9B" w14:textId="77777777" w:rsidR="00FF2732" w:rsidRDefault="00B034FF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FF2732">
        <w:rPr>
          <w:rFonts w:cstheme="minorHAnsi"/>
        </w:rPr>
        <w:t>Ofertę na sprzęt elektroniczny można złożyć na każdą część</w:t>
      </w:r>
      <w:r w:rsidR="00FF2732" w:rsidRPr="00FF2732">
        <w:rPr>
          <w:rFonts w:cstheme="minorHAnsi"/>
        </w:rPr>
        <w:t xml:space="preserve"> odrębnie</w:t>
      </w:r>
      <w:r w:rsidR="007638A0" w:rsidRPr="00FF2732">
        <w:rPr>
          <w:rFonts w:cstheme="minorHAnsi"/>
        </w:rPr>
        <w:t>.</w:t>
      </w:r>
      <w:r w:rsidR="00FF2732" w:rsidRPr="00FF2732">
        <w:rPr>
          <w:rFonts w:cstheme="minorHAnsi"/>
        </w:rPr>
        <w:t xml:space="preserve"> </w:t>
      </w:r>
    </w:p>
    <w:p w14:paraId="387CC09D" w14:textId="3161B80D" w:rsidR="005932CB" w:rsidRPr="00FF2732" w:rsidRDefault="00FF2732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FF2732">
        <w:rPr>
          <w:rFonts w:cstheme="minorHAnsi"/>
        </w:rPr>
        <w:t>Ocena ofert oraz wybór najkorzystniejszej zostanie prze</w:t>
      </w:r>
      <w:r>
        <w:rPr>
          <w:rFonts w:cstheme="minorHAnsi"/>
        </w:rPr>
        <w:t>prowadzony odrębnie dla każdej części.</w:t>
      </w:r>
      <w:r w:rsidR="007638A0" w:rsidRPr="00FF2732">
        <w:rPr>
          <w:rFonts w:cstheme="minorHAnsi"/>
        </w:rPr>
        <w:t xml:space="preserve"> </w:t>
      </w:r>
    </w:p>
    <w:p w14:paraId="2962F479" w14:textId="5EB68589" w:rsidR="009D4301" w:rsidRDefault="009D4301" w:rsidP="00AD53FF">
      <w:pPr>
        <w:pStyle w:val="Nagwek1"/>
        <w:numPr>
          <w:ilvl w:val="0"/>
          <w:numId w:val="1"/>
        </w:numPr>
        <w:spacing w:after="240" w:line="276" w:lineRule="auto"/>
        <w:rPr>
          <w:rFonts w:cstheme="minorHAnsi"/>
          <w:szCs w:val="22"/>
          <w:u w:val="single"/>
        </w:rPr>
      </w:pPr>
      <w:r w:rsidRPr="00532CB4">
        <w:rPr>
          <w:rFonts w:cstheme="minorHAnsi"/>
          <w:szCs w:val="22"/>
          <w:u w:val="single"/>
        </w:rPr>
        <w:t>Dostawa sprzętu</w:t>
      </w:r>
    </w:p>
    <w:p w14:paraId="4C16E060" w14:textId="00F44897" w:rsidR="000972C2" w:rsidRPr="00DC7BBF" w:rsidRDefault="00F523CD" w:rsidP="00CF3C4A">
      <w:pPr>
        <w:pStyle w:val="Nagwek2"/>
        <w:numPr>
          <w:ilvl w:val="0"/>
          <w:numId w:val="2"/>
        </w:numPr>
        <w:spacing w:before="240" w:after="240" w:line="276" w:lineRule="auto"/>
        <w:ind w:left="284" w:hanging="284"/>
        <w:rPr>
          <w:rFonts w:eastAsia="Times New Roman" w:cstheme="minorHAnsi"/>
          <w:sz w:val="22"/>
          <w:szCs w:val="22"/>
          <w:lang w:eastAsia="pl-PL"/>
        </w:rPr>
      </w:pPr>
      <w:r w:rsidRPr="00DC7BBF">
        <w:rPr>
          <w:rFonts w:eastAsia="Times New Roman" w:cstheme="minorHAnsi"/>
          <w:sz w:val="22"/>
          <w:szCs w:val="22"/>
          <w:lang w:eastAsia="pl-PL"/>
        </w:rPr>
        <w:t>Parametry techniczne przedmiotu zamówienia</w:t>
      </w:r>
      <w:r w:rsidR="00792D47">
        <w:rPr>
          <w:rFonts w:eastAsia="Times New Roman" w:cstheme="minorHAnsi"/>
          <w:sz w:val="22"/>
          <w:szCs w:val="22"/>
          <w:lang w:eastAsia="pl-PL"/>
        </w:rPr>
        <w:t xml:space="preserve"> – część 1</w:t>
      </w:r>
      <w:r w:rsidRPr="00DC7BBF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6446"/>
      </w:tblGrid>
      <w:tr w:rsidR="00830CAB" w:rsidRPr="00532CB4" w14:paraId="6C891F72" w14:textId="77777777" w:rsidTr="00EE4E32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F8CF" w14:textId="77777777" w:rsidR="004836FF" w:rsidRPr="00AB71BD" w:rsidRDefault="00830CAB" w:rsidP="007C5362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Nazwa komponentu/</w:t>
            </w:r>
          </w:p>
          <w:p w14:paraId="29AAB330" w14:textId="2D95A45F" w:rsidR="00830CAB" w:rsidRPr="00AB71BD" w:rsidRDefault="00830CAB" w:rsidP="007C5362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elementu</w:t>
            </w:r>
            <w:r w:rsidRPr="00AB71BD">
              <w:rPr>
                <w:rFonts w:cs="Calibri"/>
                <w:b/>
                <w:color w:val="000000"/>
              </w:rPr>
              <w:t>/</w:t>
            </w:r>
          </w:p>
          <w:p w14:paraId="376634EE" w14:textId="14A9126E" w:rsidR="00830CAB" w:rsidRPr="00AB71BD" w:rsidRDefault="00830CAB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B71BD">
              <w:rPr>
                <w:rFonts w:cs="Calibri"/>
                <w:b/>
                <w:color w:val="000000"/>
              </w:rPr>
              <w:t>parametru</w:t>
            </w: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5830" w14:textId="3EDFAF65" w:rsidR="00830CAB" w:rsidRPr="00AB71BD" w:rsidRDefault="00830CAB" w:rsidP="00532CB4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B71BD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</w:tr>
      <w:tr w:rsidR="000972C2" w:rsidRPr="00532CB4" w14:paraId="08E1AC89" w14:textId="77777777" w:rsidTr="00EE4E32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9C1" w14:textId="496877F3" w:rsidR="000972C2" w:rsidRPr="00532CB4" w:rsidRDefault="00E13A8E" w:rsidP="00E13A8E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Hlk45789774"/>
            <w:r>
              <w:rPr>
                <w:rFonts w:eastAsia="Times New Roman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3A6" w14:textId="37463C2C" w:rsidR="00E13A8E" w:rsidRPr="00E13A8E" w:rsidRDefault="00E13A8E" w:rsidP="00E13A8E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Komputer przenośny typu </w:t>
            </w:r>
            <w:r w:rsidRPr="00E13A8E">
              <w:rPr>
                <w:rFonts w:eastAsia="Times New Roman" w:cstheme="minorHAnsi"/>
                <w:lang w:eastAsia="pl-PL"/>
              </w:rPr>
              <w:t>„mobilna stacja graficzna”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E13A8E" w:rsidRPr="00532CB4" w14:paraId="6D8B1CD7" w14:textId="77777777" w:rsidTr="00EE4E32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615" w14:textId="46D2A974" w:rsidR="00E13A8E" w:rsidRDefault="00E13A8E" w:rsidP="00792D47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Zastosowanie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6779" w14:textId="7228ED49" w:rsidR="00312AA4" w:rsidRPr="00CF3C4A" w:rsidRDefault="00E13A8E" w:rsidP="00B117FE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Wyspecjalizowany komputer przenośny charakteryzujący się dużą mocą obliczeniową wyposażony w dedykowane układy graficzne przeznaczone do</w:t>
            </w:r>
            <w:r w:rsidR="00970D9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pracy ze specjalistycznym oprogramowaniem (obróbka grafiki </w:t>
            </w:r>
            <w:r w:rsidR="002F52E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3D, rendering wideo,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CAD</w:t>
            </w:r>
            <w:r w:rsidR="005E2F9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, programy GIS</w:t>
            </w:r>
            <w:r w:rsidR="002F52E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5670DD9" w14:textId="7087B133" w:rsidR="005E2F9E" w:rsidRPr="00CF3C4A" w:rsidRDefault="005E2F9E" w:rsidP="005E4916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 będzie służył </w:t>
            </w:r>
            <w:r w:rsidR="005E491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członkom </w:t>
            </w:r>
            <w:r w:rsidR="00205601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zespołu analitycznego</w:t>
            </w:r>
            <w:r w:rsidR="005E491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(zespół główny)</w:t>
            </w:r>
            <w:r w:rsidR="00205601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, którego celem jest przygotowanie skomplikowanych analiz przestrzennych, przetwarzania danych, w tym Big Data, a także ich wizualizacji, obróbki grafiki 3D, renderingu wideo itp.</w:t>
            </w:r>
          </w:p>
        </w:tc>
      </w:tr>
      <w:tr w:rsidR="00792D47" w:rsidRPr="00532CB4" w14:paraId="56285601" w14:textId="77777777" w:rsidTr="00EE4E32">
        <w:trPr>
          <w:trHeight w:val="173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8132" w14:textId="7A795709" w:rsidR="00792D47" w:rsidRPr="00532CB4" w:rsidRDefault="00E13A8E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obliczeniowa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28B9" w14:textId="2DBE3E4E" w:rsidR="00E8593E" w:rsidRPr="00CF3C4A" w:rsidRDefault="00E13A8E" w:rsidP="009C165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55" w:hanging="355"/>
              <w:jc w:val="both"/>
              <w:rPr>
                <w:rStyle w:val="BodytextCalibri2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Wydajność</w:t>
            </w:r>
            <w:r w:rsidR="00792D47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ocenian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a</w:t>
            </w:r>
            <w:r w:rsidR="00792D47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na co najmniej 13000 pkt. w teście </w:t>
            </w:r>
            <w:proofErr w:type="spellStart"/>
            <w:r w:rsidR="00792D47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="00792D47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="00792D47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CPU's</w:t>
            </w:r>
            <w:proofErr w:type="spellEnd"/>
            <w:r w:rsidR="00792D47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adzonym do dn</w:t>
            </w:r>
            <w:r w:rsidR="00130799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ia złożenia oferty. </w:t>
            </w:r>
          </w:p>
          <w:p w14:paraId="15862439" w14:textId="79E6FE7F" w:rsidR="001E3A2F" w:rsidRPr="00CF3C4A" w:rsidRDefault="00130799" w:rsidP="009C165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="00E13A8E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3A8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uruchomienia aplikacji </w:t>
            </w:r>
            <w:r w:rsidR="00312AA4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32 i </w:t>
            </w:r>
            <w:r w:rsidR="00E13A8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64 bitowych</w:t>
            </w:r>
            <w:r w:rsidR="000D077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, systemu operacyjnego Windows</w:t>
            </w:r>
            <w:r w:rsidR="001E3A2F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działającego w domenie Urzędu Miasta </w:t>
            </w:r>
            <w:r w:rsidR="000D077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1E3A2F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0D077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pakietu biurowego Microsoft Office oraz wielu aplikacji równocześnie, przy braku spadku ich wydajności.</w:t>
            </w:r>
            <w:r w:rsidR="001E3A2F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972C2" w:rsidRPr="00532CB4" w14:paraId="4B48E825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C674" w14:textId="4A1440F1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Pamięć operacyjna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34E" w14:textId="51C2D537" w:rsidR="000972C2" w:rsidRPr="00CF3C4A" w:rsidRDefault="000972C2" w:rsidP="009C1650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M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inimum </w:t>
            </w:r>
            <w:r w:rsidR="00210F70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GB RAM z możliwością samodzielnej rozbudowy.</w:t>
            </w:r>
          </w:p>
        </w:tc>
      </w:tr>
      <w:tr w:rsidR="000972C2" w:rsidRPr="00532CB4" w14:paraId="45FB7CC1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A0FE" w14:textId="3DB5C03B" w:rsidR="000972C2" w:rsidRPr="00532CB4" w:rsidRDefault="00533236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grafiki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4520" w14:textId="511DBCD3" w:rsidR="00E8593E" w:rsidRPr="00CF3C4A" w:rsidRDefault="00210F70" w:rsidP="009C165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0972C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edykowan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0972C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kart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0972C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graficzn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B1528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15289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o wydajności ocenianej na co najmniej 6000 pkt. w teście </w:t>
            </w:r>
            <w:proofErr w:type="spellStart"/>
            <w:r w:rsidR="00B15289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="00B15289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="00B15289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Videocards</w:t>
            </w:r>
            <w:proofErr w:type="spellEnd"/>
            <w:r w:rsidR="00B15289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</w:t>
            </w:r>
            <w:r w:rsidR="00D55BCA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adzonym do dnia złożenia oferty</w:t>
            </w:r>
            <w:r w:rsidR="00E8593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1E3A2F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B123386" w14:textId="7CFE43F2" w:rsidR="00E8593E" w:rsidRPr="00CF3C4A" w:rsidRDefault="00E8593E" w:rsidP="009C165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Obsługa</w:t>
            </w:r>
            <w:r w:rsidR="001E3A2F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972C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DirectX w wersji co najmniej 12.</w:t>
            </w:r>
          </w:p>
          <w:p w14:paraId="6496853F" w14:textId="4C5E91C6" w:rsidR="00E8593E" w:rsidRPr="00CF3C4A" w:rsidRDefault="00DE70D7" w:rsidP="009C165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GPU co najmniej 3000 operacji na sekundę</w:t>
            </w:r>
            <w:r w:rsidR="00E8593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ww. teście.</w:t>
            </w:r>
          </w:p>
          <w:p w14:paraId="2554EC57" w14:textId="46DD6C76" w:rsidR="00312AA4" w:rsidRPr="00CF3C4A" w:rsidRDefault="00E8593E" w:rsidP="009C165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Szybka komunikacj</w:t>
            </w:r>
            <w:r w:rsidR="00994557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pamięcią operacyjną RAM. </w:t>
            </w:r>
          </w:p>
        </w:tc>
      </w:tr>
      <w:tr w:rsidR="000972C2" w:rsidRPr="00532CB4" w14:paraId="06A4B2DE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5F6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Wyświetlacz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002C" w14:textId="3E1C46BA" w:rsidR="00E8593E" w:rsidRPr="00CF3C4A" w:rsidRDefault="000972C2" w:rsidP="009C16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Przekątna matrycy minimum </w:t>
            </w:r>
            <w:r w:rsidR="00762AF5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” w technologii</w:t>
            </w:r>
            <w:r w:rsidR="00A059E6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minimum</w:t>
            </w:r>
            <w:r w:rsidR="00E8593E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Full HD.</w:t>
            </w: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EF870B5" w14:textId="60926C16" w:rsidR="00E8593E" w:rsidRPr="00CF3C4A" w:rsidRDefault="000972C2" w:rsidP="009C16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Matryca obsługująca natywnie rozdzielczość minimum 1920 x 1080</w:t>
            </w:r>
            <w:r w:rsidR="00E8593E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531FC0BC" w14:textId="56325A70" w:rsidR="00E8593E" w:rsidRPr="00CF3C4A" w:rsidRDefault="000972C2" w:rsidP="009C16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Technologia powłoki ekranu </w:t>
            </w:r>
            <w:r w:rsidR="00AA3D97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matryca</w:t>
            </w:r>
            <w:r w:rsidR="00AA3D97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matowa,</w:t>
            </w: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antyodblaskowa</w:t>
            </w:r>
            <w:r w:rsidR="00E8593E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D7210F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690671D" w14:textId="77777777" w:rsidR="00E8593E" w:rsidRPr="00CF3C4A" w:rsidRDefault="001E68CD" w:rsidP="009C16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Jasność matrycy minimum </w:t>
            </w:r>
            <w:r w:rsidR="00C22EA1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nit</w:t>
            </w:r>
            <w:r w:rsidR="00D7210F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50EF47DC" w14:textId="6CD069AC" w:rsidR="0067780D" w:rsidRPr="00CF3C4A" w:rsidRDefault="0067780D" w:rsidP="009C16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Częstotliwość odświeżania minimum </w:t>
            </w:r>
            <w:r w:rsidR="003017F1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="00DE70D7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972C2" w:rsidRPr="00532CB4" w14:paraId="37860F3A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05C" w14:textId="587B9293" w:rsidR="000972C2" w:rsidRPr="00532CB4" w:rsidRDefault="00533236" w:rsidP="00533236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3236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Parametry pamięci masowej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EB9" w14:textId="5835297A" w:rsidR="000972C2" w:rsidRPr="00CF3C4A" w:rsidRDefault="000972C2" w:rsidP="009C1650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r w:rsidR="00A059E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69638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A059E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B w technologii SSD</w:t>
            </w:r>
            <w:r w:rsidR="0053323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0972C2" w:rsidRPr="00532CB4" w14:paraId="7ED826AE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CD4" w14:textId="5883754C" w:rsidR="000972C2" w:rsidRPr="00532CB4" w:rsidRDefault="000972C2" w:rsidP="008150CD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Wyposażenie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87C" w14:textId="77777777" w:rsidR="008E6069" w:rsidRPr="00CF3C4A" w:rsidRDefault="000972C2" w:rsidP="009C165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Karta dźwięk</w:t>
            </w:r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owa zintegrowana z płytą główną.</w:t>
            </w:r>
          </w:p>
          <w:p w14:paraId="5141EA68" w14:textId="0282463B" w:rsidR="008E6069" w:rsidRPr="00CF3C4A" w:rsidRDefault="000972C2" w:rsidP="009C165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Mikrofon i gł</w:t>
            </w:r>
            <w:r w:rsidR="00F3195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ośniki zintegrowane w obudowie komputera przenośnego</w:t>
            </w:r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413F565" w14:textId="77777777" w:rsidR="008E6069" w:rsidRPr="00CF3C4A" w:rsidRDefault="000972C2" w:rsidP="009C165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Zin</w:t>
            </w:r>
            <w:r w:rsidR="00402B78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tegrowana w obudowie karta </w:t>
            </w:r>
            <w:proofErr w:type="spellStart"/>
            <w:r w:rsidR="00402B78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D8EFB5C" w14:textId="5E801382" w:rsidR="008E6069" w:rsidRPr="00CF3C4A" w:rsidRDefault="000972C2" w:rsidP="009C165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Zintegrowany w obudowie Bluetooth w wersji min. 5.0</w:t>
            </w:r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7F97D520" w14:textId="316F396D" w:rsidR="00343AC9" w:rsidRPr="00CF3C4A" w:rsidRDefault="00343AC9" w:rsidP="009C165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Kamera internetowa min. 1080P</w:t>
            </w:r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8150CD" w:rsidRPr="00532CB4" w14:paraId="232DFF0F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75B9" w14:textId="78666CD7" w:rsidR="008150CD" w:rsidRPr="00532CB4" w:rsidRDefault="008150CD" w:rsidP="008539F6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Złącza</w:t>
            </w:r>
            <w:r w:rsidR="008539F6">
              <w:rPr>
                <w:rFonts w:eastAsia="Times New Roman" w:cstheme="minorHAnsi"/>
                <w:b/>
                <w:bCs/>
                <w:lang w:eastAsia="pl-PL"/>
              </w:rPr>
              <w:t xml:space="preserve"> w obudowie komputera przenośnego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0722" w14:textId="11725868" w:rsidR="008E6069" w:rsidRPr="00CF3C4A" w:rsidRDefault="004447BF" w:rsidP="009C165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="008150C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inimum 1</w:t>
            </w:r>
            <w:r w:rsidR="008539F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port</w:t>
            </w:r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HDMI.</w:t>
            </w:r>
          </w:p>
          <w:p w14:paraId="6FA99586" w14:textId="0FFAEA44" w:rsidR="008E6069" w:rsidRPr="00CF3C4A" w:rsidRDefault="004447BF" w:rsidP="009C165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="008150C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inimum 3 złącza USB 3.1 Typ A</w:t>
            </w:r>
            <w:r w:rsidR="008539F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tym jed</w:t>
            </w:r>
            <w:r w:rsidR="008150C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8539F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 umożliwiające ładow</w:t>
            </w:r>
            <w:r w:rsidR="008B597C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8539F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 urządzeń zewnętrznych</w:t>
            </w:r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7A0773E" w14:textId="6C90ECC4" w:rsidR="008E6069" w:rsidRPr="00CF3C4A" w:rsidRDefault="004447BF" w:rsidP="009C165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="008150C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inimum 1 </w:t>
            </w:r>
            <w:r w:rsidR="008539F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złącze USB-C, obsługujące standard </w:t>
            </w:r>
            <w:proofErr w:type="spellStart"/>
            <w:r w:rsidR="008150C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Thunderbolt</w:t>
            </w:r>
            <w:proofErr w:type="spellEnd"/>
            <w:r w:rsidR="008150C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</w:t>
            </w:r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8150C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255CCB7B" w14:textId="77777777" w:rsidR="008E6069" w:rsidRPr="00CF3C4A" w:rsidRDefault="00343AC9" w:rsidP="009C165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8150CD" w:rsidRPr="00CF3C4A">
              <w:rPr>
                <w:rFonts w:cstheme="minorHAnsi"/>
                <w:color w:val="000000"/>
                <w:sz w:val="20"/>
                <w:szCs w:val="20"/>
              </w:rPr>
              <w:t>nterfejs RJ-45 obsługujący sieci</w:t>
            </w:r>
            <w:r w:rsidRPr="00CF3C4A">
              <w:rPr>
                <w:rFonts w:cstheme="minorHAnsi"/>
                <w:color w:val="000000"/>
                <w:sz w:val="20"/>
                <w:szCs w:val="20"/>
              </w:rPr>
              <w:t xml:space="preserve"> o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przepustowości </w:t>
            </w:r>
            <w:r w:rsidR="00D5088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10Mb/s, 100Mb/s, 1Gb/s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8150C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(dopuszczalna obsługa przez przejściówkę, która m</w:t>
            </w:r>
            <w:r w:rsidR="004447BF" w:rsidRPr="00CF3C4A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D50883" w:rsidRPr="00CF3C4A">
              <w:rPr>
                <w:rFonts w:cstheme="minorHAnsi"/>
                <w:color w:val="000000"/>
                <w:sz w:val="20"/>
                <w:szCs w:val="20"/>
              </w:rPr>
              <w:t>si być w </w:t>
            </w:r>
            <w:r w:rsidR="004447BF" w:rsidRPr="00CF3C4A">
              <w:rPr>
                <w:rFonts w:cstheme="minorHAnsi"/>
                <w:color w:val="000000"/>
                <w:sz w:val="20"/>
                <w:szCs w:val="20"/>
              </w:rPr>
              <w:t>zestawie).</w:t>
            </w:r>
          </w:p>
          <w:p w14:paraId="7F136AE3" w14:textId="0EFD0C05" w:rsidR="008E6069" w:rsidRPr="00CF3C4A" w:rsidRDefault="008150CD" w:rsidP="009C165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Porty audio: wejście na mikrofon, wyjście na słuchawki - dopuszcza się rozwiązanie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combo</w:t>
            </w:r>
            <w:proofErr w:type="spellEnd"/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E7615C5" w14:textId="1718D24B" w:rsidR="008150CD" w:rsidRPr="00CF3C4A" w:rsidRDefault="008150CD" w:rsidP="009C165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Dedykowane złącze do podłączenia stacji dokującej z obsługą następujących funkcji: zasilanie, wyjście na monitor, LAN, HUB USB (nie</w:t>
            </w:r>
            <w:r w:rsidR="00D5430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dopuszcza się podłączania stacji dokującej na zasadzie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replikatora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portów przez port USB typ A)</w:t>
            </w:r>
            <w:r w:rsidR="008E60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972C2" w:rsidRPr="00532CB4" w14:paraId="31ACDE97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8DE" w14:textId="439AB0FB" w:rsidR="004447BF" w:rsidRPr="004447BF" w:rsidRDefault="004447BF" w:rsidP="004447BF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Wymagania dotyczące </w:t>
            </w:r>
          </w:p>
          <w:p w14:paraId="4550DD5E" w14:textId="13F25186" w:rsidR="000972C2" w:rsidRPr="00532CB4" w:rsidRDefault="004447BF" w:rsidP="004447BF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baterii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</w:t>
            </w: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 zasilania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B1A" w14:textId="437F7271" w:rsidR="00D75872" w:rsidRPr="00CF3C4A" w:rsidRDefault="000972C2" w:rsidP="009C165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Akumulatorowe</w:t>
            </w:r>
            <w:r w:rsidR="004447BF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pojemności minimum 50Wh</w:t>
            </w:r>
            <w:r w:rsidR="00D7587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97762EE" w14:textId="77777777" w:rsidR="00D75872" w:rsidRPr="00CF3C4A" w:rsidRDefault="000972C2" w:rsidP="009C165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Zewnętrzny zasilacz 230V 50Hz minimum </w:t>
            </w:r>
            <w:r w:rsidR="008E077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5W;</w:t>
            </w:r>
          </w:p>
          <w:p w14:paraId="5F67F19C" w14:textId="241B39A7" w:rsidR="00791822" w:rsidRPr="00CF3C4A" w:rsidRDefault="000972C2" w:rsidP="009C165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Obsługa s</w:t>
            </w:r>
            <w:r w:rsidR="00D5088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zybkiego ładowania akumulatora.</w:t>
            </w:r>
          </w:p>
        </w:tc>
      </w:tr>
      <w:tr w:rsidR="000972C2" w:rsidRPr="00532CB4" w14:paraId="4526E37B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034D" w14:textId="0D12554B" w:rsidR="000972C2" w:rsidRPr="00532CB4" w:rsidRDefault="00374B00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BIOS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CC2F" w14:textId="22B592C1" w:rsidR="00B03E1D" w:rsidRPr="00CF3C4A" w:rsidRDefault="00F31959" w:rsidP="00283BE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Funkcje</w:t>
            </w:r>
            <w:r w:rsidR="00B03E1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BIOS: </w:t>
            </w:r>
          </w:p>
          <w:p w14:paraId="4900ED35" w14:textId="0885B412" w:rsidR="00B03E1D" w:rsidRPr="00CF3C4A" w:rsidRDefault="00F31959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w</w:t>
            </w:r>
            <w:r w:rsidR="00B03E1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ersji BIOS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398E4B1" w14:textId="0C59C692" w:rsidR="00B03E1D" w:rsidRPr="00CF3C4A" w:rsidRDefault="00F31959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m</w:t>
            </w:r>
            <w:r w:rsidR="00B03E1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odelu procesora, prędkości procesora, wielkość pamięci cache L2/L3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B8A3D5B" w14:textId="4ECE170B" w:rsidR="00B03E1D" w:rsidRPr="00CF3C4A" w:rsidRDefault="00F31959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</w:t>
            </w:r>
            <w:r w:rsidR="00B03E1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nformacji o ilości pamięci RAM wraz z informacją o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B03E1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jej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B03E1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prędkości, pojemności i obsadzeniu na poszczególnych slotach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160AAD7" w14:textId="5356E46D" w:rsidR="00B03E1D" w:rsidRPr="00CF3C4A" w:rsidRDefault="00F31959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</w:t>
            </w:r>
            <w:r w:rsidR="00B03E1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nformacji o dysku twardym: model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486F1B1" w14:textId="478604DC" w:rsidR="00B03E1D" w:rsidRPr="00CF3C4A" w:rsidRDefault="00B03E1D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MAC adres karty sieciowej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6A5E2AF" w14:textId="7B754EE6" w:rsidR="00F31959" w:rsidRPr="00CF3C4A" w:rsidRDefault="00B03E1D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Zaimplementowany w BIOS podstawowy system diagnostyczny</w:t>
            </w:r>
            <w:r w:rsidR="00F3195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opisany w punkcie DIAGNOSTYKA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BB0B86C" w14:textId="099D1EE5" w:rsidR="00F31959" w:rsidRPr="00CF3C4A" w:rsidRDefault="00B03E1D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wyłączenia/włączenia: kontrolera audio, portów USB, funkcji ładowania zewnętrznych urządzeń przez port USB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1A531056" w14:textId="3A39ED81" w:rsidR="00F31959" w:rsidRPr="00CF3C4A" w:rsidRDefault="00F31959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</w:t>
            </w:r>
            <w:r w:rsidR="00B03E1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wirtualizacji z poziomu BIOS bez uruchamiania systemu operacyjnego z dysku twardego komputera lub innych, podłączonych do</w:t>
            </w:r>
            <w:r w:rsidR="00A0655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B03E1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niego, urządzeń zewnętrznych.</w:t>
            </w:r>
          </w:p>
          <w:p w14:paraId="5B685A13" w14:textId="77777777" w:rsidR="00374B00" w:rsidRPr="00CF3C4A" w:rsidRDefault="00B03E1D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owania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18A9CCEA" w14:textId="741F7EDE" w:rsidR="000972C2" w:rsidRPr="00CF3C4A" w:rsidRDefault="00B03E1D" w:rsidP="009C1650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bez potrzeby uruchamiania systemu operacyjnego</w:t>
            </w:r>
            <w:r w:rsidR="00374B00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dysku twardego komputera lub innych, podłączonych do niego urządzeń zewnętrznych - ustawienia hasła na poziomie administratora. </w:t>
            </w:r>
          </w:p>
        </w:tc>
      </w:tr>
      <w:tr w:rsidR="000972C2" w:rsidRPr="00532CB4" w14:paraId="69710635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C18B" w14:textId="3929FA8A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Klawiatura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1DA8" w14:textId="77777777" w:rsidR="00D75872" w:rsidRPr="00CF3C4A" w:rsidRDefault="00C06DA1" w:rsidP="009C1650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t>W</w:t>
            </w:r>
            <w:r w:rsidR="000972C2" w:rsidRPr="00CF3C4A">
              <w:rPr>
                <w:rFonts w:cstheme="minorHAnsi"/>
                <w:color w:val="00000A"/>
                <w:sz w:val="20"/>
                <w:szCs w:val="20"/>
              </w:rPr>
              <w:t xml:space="preserve"> układzie QWERTY przeznaczona na polski rynek.</w:t>
            </w:r>
            <w:r w:rsidR="00427AD7" w:rsidRPr="00CF3C4A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</w:p>
          <w:p w14:paraId="789AE5DB" w14:textId="6156FC6A" w:rsidR="000972C2" w:rsidRPr="00CF3C4A" w:rsidRDefault="00D75872" w:rsidP="009C1650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t>O</w:t>
            </w:r>
            <w:r w:rsidR="00427AD7" w:rsidRPr="00CF3C4A">
              <w:rPr>
                <w:rFonts w:cstheme="minorHAnsi"/>
                <w:color w:val="00000A"/>
                <w:sz w:val="20"/>
                <w:szCs w:val="20"/>
              </w:rPr>
              <w:t>dporna na zalanie</w:t>
            </w:r>
            <w:r w:rsidR="002B1100" w:rsidRPr="00CF3C4A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</w:tr>
      <w:tr w:rsidR="000972C2" w:rsidRPr="00532CB4" w14:paraId="038A874E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0812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9498" w14:textId="7808F76C" w:rsidR="000972C2" w:rsidRPr="00CF3C4A" w:rsidRDefault="000972C2" w:rsidP="009C165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Max </w:t>
            </w:r>
            <w:r w:rsidR="002F52E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kg, </w:t>
            </w:r>
            <w:r w:rsidR="002B1100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baterią,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bez zasilacza i myszki.</w:t>
            </w:r>
          </w:p>
        </w:tc>
      </w:tr>
      <w:tr w:rsidR="000972C2" w:rsidRPr="00532CB4" w14:paraId="19801052" w14:textId="77777777" w:rsidTr="00EE4E32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704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System operacyjny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00AF" w14:textId="615F1A9A" w:rsidR="000972C2" w:rsidRPr="00CF3C4A" w:rsidRDefault="000972C2" w:rsidP="009C1650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val="en-GB" w:eastAsia="pl-PL"/>
              </w:rPr>
              <w:t>Microsoft Windows 10 Professional PL 64-bit</w:t>
            </w:r>
          </w:p>
          <w:p w14:paraId="696D19B4" w14:textId="6CA9C826" w:rsidR="000972C2" w:rsidRPr="00CF3C4A" w:rsidRDefault="000972C2" w:rsidP="002F52E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Umieszczony na obudowie komputera Certyfikat Autentyczności w postaci specjalnej naklejki zabezpieczającej lub </w:t>
            </w:r>
            <w:r w:rsidR="00105740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ałączone potwierdzenie producenta komputera o legalności dostarczonego oprogramowania systemowego.</w:t>
            </w:r>
          </w:p>
        </w:tc>
      </w:tr>
      <w:tr w:rsidR="002175C3" w:rsidRPr="0059462D" w14:paraId="4BACA619" w14:textId="77777777" w:rsidTr="00EE4E32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01CF" w14:textId="05759A61" w:rsidR="002175C3" w:rsidRPr="00532CB4" w:rsidRDefault="002175C3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Oprogramowanie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6F1" w14:textId="11F07661" w:rsidR="002175C3" w:rsidRPr="0059462D" w:rsidRDefault="002175C3" w:rsidP="009C1650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Microsoft Office</w:t>
            </w:r>
            <w:r w:rsidR="006C0A01"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w </w:t>
            </w:r>
            <w:proofErr w:type="spellStart"/>
            <w:r w:rsidR="006C0A01"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>wersji</w:t>
            </w:r>
            <w:proofErr w:type="spellEnd"/>
            <w:r w:rsidR="006C0A01"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201</w:t>
            </w:r>
            <w:r w:rsidR="006879F2"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>9</w:t>
            </w:r>
          </w:p>
        </w:tc>
      </w:tr>
      <w:tr w:rsidR="00955084" w:rsidRPr="00532CB4" w14:paraId="70B150CC" w14:textId="77777777" w:rsidTr="00EE4E32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9B64" w14:textId="2E73717E" w:rsidR="00955084" w:rsidRPr="00532CB4" w:rsidRDefault="005054DC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F52E5">
              <w:rPr>
                <w:rFonts w:eastAsia="Times New Roman" w:cstheme="minorHAnsi"/>
                <w:b/>
                <w:bCs/>
                <w:lang w:eastAsia="pl-PL"/>
              </w:rPr>
              <w:t>Wyświetlacz zewnętrzny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7AC9" w14:textId="54D7BC57" w:rsidR="00304322" w:rsidRPr="00CF3C4A" w:rsidRDefault="005054DC" w:rsidP="009C165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Przekątna matrycy </w:t>
            </w:r>
            <w:r w:rsidR="002F52E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r w:rsidR="00873B2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technologii minimum Full HD.</w:t>
            </w:r>
          </w:p>
          <w:p w14:paraId="67220036" w14:textId="2E1193FD" w:rsidR="00304322" w:rsidRPr="00CF3C4A" w:rsidRDefault="005054DC" w:rsidP="009C165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Matryca obsługująca natywnie ro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zdzielczość minimum 1920 x 1080.</w:t>
            </w:r>
          </w:p>
          <w:p w14:paraId="58BA35DB" w14:textId="5E5AB39D" w:rsidR="00304322" w:rsidRPr="00CF3C4A" w:rsidRDefault="005054DC" w:rsidP="009C165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Technologia powłoki ekranu – matryca matowa, antyodblaskowa</w:t>
            </w:r>
            <w:r w:rsidR="00DD1DE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49D91BF" w14:textId="73C0B229" w:rsidR="00304322" w:rsidRPr="00CF3C4A" w:rsidRDefault="005054DC" w:rsidP="009C165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Jasność matrycy minimum 300 nit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B6964EF" w14:textId="7B8B8D7A" w:rsidR="00304322" w:rsidRPr="00CF3C4A" w:rsidRDefault="00C84512" w:rsidP="009C165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Częstotliwość odświeżania minimum </w:t>
            </w:r>
            <w:r w:rsidR="003017F1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A720CC1" w14:textId="77777777" w:rsidR="00304322" w:rsidRPr="00CF3C4A" w:rsidRDefault="00FE75F9" w:rsidP="009C165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Wejście </w:t>
            </w:r>
            <w:r w:rsidR="00A959C0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jedno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HDMI</w:t>
            </w:r>
            <w:r w:rsidR="002A6178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2.</w:t>
            </w:r>
            <w:r w:rsidR="00ED3AC1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="002B1591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64AE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lub</w:t>
            </w:r>
            <w:r w:rsidR="002B1591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591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8892730" w14:textId="46A08C98" w:rsidR="00564AE5" w:rsidRPr="00CF3C4A" w:rsidRDefault="00564AE5" w:rsidP="009C165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Przewód do podłączenia do </w:t>
            </w:r>
            <w:r w:rsidR="00A959C0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komputera przenośnego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0972C2" w:rsidRPr="00532CB4" w14:paraId="790538B7" w14:textId="77777777" w:rsidTr="00EE4E32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CBEA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Akcesoria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F725" w14:textId="3135550B" w:rsidR="00304322" w:rsidRPr="00CF3C4A" w:rsidRDefault="000972C2" w:rsidP="009C165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Mysz laserowa</w:t>
            </w:r>
            <w:r w:rsidR="00CA4B8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optyczna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, przewodowa na USB, min. 2 przyciski, z</w:t>
            </w:r>
            <w:r w:rsidR="00DD1DE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rolką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EFA57E3" w14:textId="04D1B912" w:rsidR="00304322" w:rsidRPr="00CF3C4A" w:rsidRDefault="000972C2" w:rsidP="009C165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Dedykowany zasilacz wykonany przez tego samego producenta co</w:t>
            </w:r>
            <w:r w:rsidR="00DD1DE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A959C0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 przenośny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7653C0B2" w14:textId="77777777" w:rsidR="00304322" w:rsidRPr="00CF3C4A" w:rsidRDefault="00D55BCA" w:rsidP="009C165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Stacja dokująca dedykowana do </w:t>
            </w:r>
            <w:r w:rsidR="00A959C0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komputera przenośnego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627734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316E3375" w14:textId="4249A536" w:rsidR="00304322" w:rsidRPr="00CF3C4A" w:rsidRDefault="000972C2" w:rsidP="009C165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Torba na </w:t>
            </w:r>
            <w:r w:rsidR="000A30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 </w:t>
            </w:r>
            <w:r w:rsidR="00724E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przenośny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wykonana z materiału wodoodpornego, posiadająca wzmocnienia zabezpieczające </w:t>
            </w:r>
            <w:r w:rsidR="00A959C0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 przenośny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przed uszkodzeniami</w:t>
            </w:r>
            <w:r w:rsidR="00CB59E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B59EF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osiadająca oddzielną przegrodę na dokumenty i akcesoria, wyposażona w pasek na ramię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08211A93" w14:textId="574DCDF4" w:rsidR="000972C2" w:rsidRPr="00CF3C4A" w:rsidRDefault="00304322" w:rsidP="009C165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Dokumentacja sprzętu.</w:t>
            </w:r>
          </w:p>
        </w:tc>
      </w:tr>
      <w:tr w:rsidR="000972C2" w:rsidRPr="00532CB4" w14:paraId="457ED29F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B0FA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Standardy i certyfikaty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2EA" w14:textId="77777777" w:rsidR="00304322" w:rsidRPr="00CF3C4A" w:rsidRDefault="000972C2" w:rsidP="009C165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Deklaracja zgodności CE dla oferowanego modelu </w:t>
            </w:r>
            <w:r w:rsidR="00A959C0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komputera przenośnego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BFD230B" w14:textId="0BE86351" w:rsidR="00304322" w:rsidRPr="00CF3C4A" w:rsidRDefault="000972C2" w:rsidP="009C165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Oferowany model musi posiadać certyfikat Microsoft, potwierdzający poprawną współpracę z oferowanym systemem operacyjnym</w:t>
            </w:r>
            <w:r w:rsidR="009D3308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B62A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- wydruk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 strony Microsoft WHCL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1D61E9C9" w14:textId="49A4831D" w:rsidR="00304322" w:rsidRPr="00CF3C4A" w:rsidRDefault="00A959C0" w:rsidP="009C165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0972C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szystkie elementy oferowanego sprzętu muszą być zamontowane fabrycznie</w:t>
            </w:r>
            <w:r w:rsidR="0030432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8521E9D" w14:textId="08FC03CC" w:rsidR="00304322" w:rsidRPr="00CF3C4A" w:rsidRDefault="00013132" w:rsidP="009C165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9001:2000 dla producenta sprzętu</w:t>
            </w:r>
            <w:r w:rsidR="00304322" w:rsidRPr="00CF3C4A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7926884" w14:textId="77777777" w:rsidR="00304322" w:rsidRPr="00CF3C4A" w:rsidRDefault="00013132" w:rsidP="009C165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14001 dla producenta sprzętu</w:t>
            </w:r>
            <w:r w:rsidR="00304322" w:rsidRPr="00CF3C4A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5270887" w14:textId="32B23892" w:rsidR="00013132" w:rsidRPr="00CF3C4A" w:rsidRDefault="00013132" w:rsidP="009C165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Potwierdzenie spełnienia kryteriów środowiskowych, w tym zgodności z</w:t>
            </w:r>
            <w:r w:rsidR="008A2689">
              <w:rPr>
                <w:rFonts w:cstheme="minorHAnsi"/>
                <w:bCs/>
                <w:sz w:val="20"/>
                <w:szCs w:val="20"/>
              </w:rPr>
              <w:t> </w:t>
            </w:r>
            <w:r w:rsidRPr="00CF3C4A">
              <w:rPr>
                <w:rFonts w:cstheme="minorHAnsi"/>
                <w:bCs/>
                <w:sz w:val="20"/>
                <w:szCs w:val="20"/>
              </w:rPr>
              <w:t xml:space="preserve">dyrektywą </w:t>
            </w:r>
            <w:proofErr w:type="spellStart"/>
            <w:r w:rsidRPr="00CF3C4A">
              <w:rPr>
                <w:rFonts w:cstheme="minorHAnsi"/>
                <w:bCs/>
                <w:sz w:val="20"/>
                <w:szCs w:val="20"/>
              </w:rPr>
              <w:t>RoHS</w:t>
            </w:r>
            <w:proofErr w:type="spellEnd"/>
            <w:r w:rsidRPr="00CF3C4A">
              <w:rPr>
                <w:rFonts w:cstheme="minorHAnsi"/>
                <w:bCs/>
                <w:sz w:val="20"/>
                <w:szCs w:val="20"/>
              </w:rPr>
              <w:t xml:space="preserve"> Unii Europejskiej o eliminacji substancji niebezpiecznych w postaci oświadczenia producenta jednostki</w:t>
            </w:r>
            <w:r w:rsidR="00304322" w:rsidRPr="00CF3C4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546326" w:rsidRPr="00532CB4" w14:paraId="55FB33CD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CF4" w14:textId="4944BAEA" w:rsidR="00546326" w:rsidRPr="00532CB4" w:rsidRDefault="00546326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Diagnostyka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0C91" w14:textId="77777777" w:rsidR="00704272" w:rsidRPr="00CF3C4A" w:rsidRDefault="00546326" w:rsidP="009C1650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Zaimplementowany w BIOS system diagnostyczny z graficznym interfejsem użytkownika, umożliwiający przetestowanie m.in. w celu wykrycia usterki zainstalowanych komponentów w oferowanym komputerze, w szczególności: procesora, pamięci RAM, dysku twardego, płyty głównej, portów USB, karty graficznej. </w:t>
            </w:r>
          </w:p>
          <w:p w14:paraId="5836DD3A" w14:textId="77777777" w:rsidR="00704272" w:rsidRPr="00CF3C4A" w:rsidRDefault="00546326" w:rsidP="009C1650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System diagnostyczny umożliwi testy bez konieczności uruchamiania </w:t>
            </w:r>
            <w:r w:rsidRPr="00CF3C4A">
              <w:rPr>
                <w:rFonts w:cstheme="minorHAnsi"/>
                <w:sz w:val="20"/>
                <w:szCs w:val="20"/>
              </w:rPr>
              <w:lastRenderedPageBreak/>
              <w:t xml:space="preserve">systemu operacyjnego z dysku twardego komputera lub innych, podłączonych do niego, urządzeń zewnętrznych. </w:t>
            </w:r>
          </w:p>
          <w:p w14:paraId="3159A264" w14:textId="4BD1D808" w:rsidR="00546326" w:rsidRPr="00CF3C4A" w:rsidRDefault="00546326" w:rsidP="009C1650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Minimalne funkcje systemu diagnostycznego:</w:t>
            </w:r>
          </w:p>
          <w:p w14:paraId="56B7A1C8" w14:textId="77777777" w:rsidR="00546326" w:rsidRPr="00CF3C4A" w:rsidRDefault="00546326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Procesor: typ procesora, jego nominalna prędkość,</w:t>
            </w:r>
          </w:p>
          <w:p w14:paraId="5DC64C1F" w14:textId="7A311353" w:rsidR="00546326" w:rsidRPr="00CF3C4A" w:rsidRDefault="00546326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Pamięć RAM: rozmiar pamięci RAM, osadzenie na poszczególnych slotach, szybkość pamięci, nr seryjny, typ pamięci, nr części, nazwa producenta,</w:t>
            </w:r>
          </w:p>
          <w:p w14:paraId="1B6332A1" w14:textId="77777777" w:rsidR="00546326" w:rsidRPr="00CF3C4A" w:rsidRDefault="00546326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Dysk twardy: model, wersja </w:t>
            </w:r>
            <w:proofErr w:type="spellStart"/>
            <w:r w:rsidRPr="00CF3C4A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CF3C4A">
              <w:rPr>
                <w:rFonts w:cstheme="minorHAnsi"/>
                <w:sz w:val="20"/>
                <w:szCs w:val="20"/>
              </w:rPr>
              <w:t>, nr seryjny,</w:t>
            </w:r>
          </w:p>
          <w:p w14:paraId="399D538A" w14:textId="77777777" w:rsidR="00546326" w:rsidRPr="00CF3C4A" w:rsidRDefault="00546326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Wersja BIOS,</w:t>
            </w:r>
          </w:p>
          <w:p w14:paraId="595CBE3E" w14:textId="639AA29B" w:rsidR="00546326" w:rsidRPr="00CF3C4A" w:rsidRDefault="00546326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Nr seryjny komputera</w:t>
            </w:r>
          </w:p>
        </w:tc>
      </w:tr>
      <w:tr w:rsidR="00017972" w:rsidRPr="00532CB4" w14:paraId="68312E0C" w14:textId="77777777" w:rsidTr="00EE4E32">
        <w:trPr>
          <w:trHeight w:val="2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E34" w14:textId="048B8FB6" w:rsidR="00017972" w:rsidRPr="00017972" w:rsidRDefault="00546326" w:rsidP="00017972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</w:t>
            </w:r>
            <w:r w:rsidR="00017972"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arunki gwarancji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 </w:t>
            </w:r>
            <w:r w:rsidR="00017972" w:rsidRPr="00017972">
              <w:rPr>
                <w:rFonts w:eastAsia="Times New Roman" w:cstheme="minorHAnsi"/>
                <w:b/>
                <w:bCs/>
                <w:lang w:eastAsia="pl-PL"/>
              </w:rPr>
              <w:t>wsparcia technicznego</w:t>
            </w:r>
          </w:p>
          <w:p w14:paraId="51E211D1" w14:textId="77777777" w:rsidR="00017972" w:rsidRPr="00532CB4" w:rsidRDefault="0001797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A256" w14:textId="075BDC70" w:rsidR="00704272" w:rsidRPr="00CF3C4A" w:rsidRDefault="00017972" w:rsidP="009C1650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Gwarancja producenta </w:t>
            </w:r>
            <w:r w:rsidRPr="00CF3C4A">
              <w:rPr>
                <w:rFonts w:cstheme="minorHAnsi"/>
                <w:b/>
                <w:sz w:val="20"/>
                <w:szCs w:val="20"/>
              </w:rPr>
              <w:t>na okres minimum 36 miesięcy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cstheme="minorHAnsi"/>
                <w:sz w:val="20"/>
                <w:szCs w:val="20"/>
              </w:rPr>
              <w:t xml:space="preserve">na dostarczony przedmiot zamówienia, liczona od daty podpisania </w:t>
            </w:r>
            <w:r w:rsidR="008A2689" w:rsidRPr="00CF3C4A">
              <w:rPr>
                <w:rFonts w:cstheme="minorHAnsi"/>
                <w:sz w:val="20"/>
                <w:szCs w:val="20"/>
              </w:rPr>
              <w:t>bez</w:t>
            </w:r>
            <w:r w:rsidR="008A2689">
              <w:rPr>
                <w:rFonts w:cstheme="minorHAnsi"/>
                <w:sz w:val="20"/>
                <w:szCs w:val="20"/>
              </w:rPr>
              <w:t> </w:t>
            </w:r>
            <w:r w:rsidR="008A2689" w:rsidRPr="00CF3C4A">
              <w:rPr>
                <w:rFonts w:cstheme="minorHAnsi"/>
                <w:sz w:val="20"/>
                <w:szCs w:val="20"/>
              </w:rPr>
              <w:t xml:space="preserve">zastrzeżeń </w:t>
            </w:r>
            <w:r w:rsidRPr="00CF3C4A">
              <w:rPr>
                <w:rFonts w:cstheme="minorHAnsi"/>
                <w:sz w:val="20"/>
                <w:szCs w:val="20"/>
              </w:rPr>
              <w:t>przez obie Strony Protokołu zdawczo-odbiorczego.</w:t>
            </w:r>
          </w:p>
          <w:p w14:paraId="1607196D" w14:textId="19B3F40F" w:rsidR="00704272" w:rsidRPr="00CF3C4A" w:rsidRDefault="00017972" w:rsidP="009C1650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przypadku awarii </w:t>
            </w:r>
            <w:r w:rsidR="00D8016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okresie gwarancji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nośników danych</w:t>
            </w:r>
            <w:r w:rsidR="00D80169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takich jak dyski twarde itp., pozostają one u Zamawiającego; </w:t>
            </w:r>
          </w:p>
          <w:p w14:paraId="447AE0B8" w14:textId="492656D1" w:rsidR="00704272" w:rsidRPr="00CF3C4A" w:rsidRDefault="00017972" w:rsidP="009C1650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Serwis Sprzętu realizowany przez producenta lub autoryzowanego partnera serwisowego producenta. </w:t>
            </w:r>
            <w:r w:rsidRPr="00CF3C4A">
              <w:rPr>
                <w:rFonts w:cstheme="minorHAnsi"/>
                <w:sz w:val="20"/>
                <w:szCs w:val="20"/>
              </w:rPr>
              <w:t>Wykonawca zobowiązuje się</w:t>
            </w:r>
            <w:r w:rsidR="00CC1CD9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do</w:t>
            </w:r>
            <w:r w:rsidR="00CC1CD9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przejęcia obowiązku kontaktu z producentem przez cały okres gwarancyjny.</w:t>
            </w:r>
          </w:p>
          <w:p w14:paraId="2C7D4D13" w14:textId="39F1901E" w:rsidR="00704272" w:rsidRPr="00CF3C4A" w:rsidRDefault="00017972" w:rsidP="009C1650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Wykonawca każdorazowo odbierze </w:t>
            </w:r>
            <w:r w:rsidR="00001D8D" w:rsidRPr="00CF3C4A">
              <w:rPr>
                <w:rFonts w:cstheme="minorHAnsi"/>
                <w:sz w:val="20"/>
                <w:szCs w:val="20"/>
              </w:rPr>
              <w:t>uszkodzony lub wadliwy Sprzęt i </w:t>
            </w:r>
            <w:r w:rsidRPr="00CF3C4A">
              <w:rPr>
                <w:rFonts w:cstheme="minorHAnsi"/>
                <w:sz w:val="20"/>
                <w:szCs w:val="20"/>
              </w:rPr>
              <w:t>po</w:t>
            </w:r>
            <w:r w:rsidR="00CC1CD9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jego naprawie dostarczy go własnymi środkami i na własny koszt do</w:t>
            </w:r>
            <w:r w:rsidR="00CC1CD9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siedziby Zamawiającego</w:t>
            </w:r>
            <w:r w:rsidR="00704272" w:rsidRPr="00CF3C4A">
              <w:rPr>
                <w:rFonts w:cstheme="minorHAnsi"/>
                <w:sz w:val="20"/>
                <w:szCs w:val="20"/>
              </w:rPr>
              <w:t>.</w:t>
            </w:r>
          </w:p>
          <w:p w14:paraId="68D255C4" w14:textId="35CBB39F" w:rsidR="00017972" w:rsidRPr="00CF3C4A" w:rsidRDefault="00017972" w:rsidP="009C1650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zapewni Zamawiającemu d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ostęp do aktualnyc</w:t>
            </w:r>
            <w:r w:rsidR="00EF107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h sterowników zainstalowanych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urządzeń, realizowany poprzez podanie identyfikatora klienta lub modelu </w:t>
            </w:r>
            <w:r w:rsidR="00EF107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komputera przenośnego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</w:t>
            </w:r>
            <w:r w:rsidR="00CC1CD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EF107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jego</w:t>
            </w:r>
            <w:r w:rsidR="00CC1CD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numeru seryjnego, na dedykowanej przez producenta stronie internetowej. </w:t>
            </w:r>
          </w:p>
        </w:tc>
      </w:tr>
      <w:tr w:rsidR="00EE4E32" w:rsidRPr="00532CB4" w14:paraId="6891E66F" w14:textId="77777777" w:rsidTr="00EE4E32">
        <w:trPr>
          <w:trHeight w:val="42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005" w14:textId="77777777" w:rsidR="00017972" w:rsidRPr="00017972" w:rsidRDefault="00017972" w:rsidP="00EF107D">
            <w:pPr>
              <w:pStyle w:val="Nagwek1"/>
              <w:spacing w:before="360" w:line="276" w:lineRule="auto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017972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Warunki dostawy</w:t>
            </w:r>
          </w:p>
          <w:p w14:paraId="22225A65" w14:textId="77777777" w:rsidR="00EE4E32" w:rsidRPr="00532CB4" w:rsidRDefault="00EE4E3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EFF1" w14:textId="3D3AA8DA" w:rsidR="00EF107D" w:rsidRPr="00CF3C4A" w:rsidRDefault="00017972" w:rsidP="009C1650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jest całkowicie nowy, nie użytkowany i nie regenerowany uprzednio, sp</w:t>
            </w:r>
            <w:r w:rsidR="00EF107D" w:rsidRPr="00CF3C4A">
              <w:rPr>
                <w:rFonts w:asciiTheme="minorHAnsi" w:hAnsiTheme="minorHAnsi" w:cstheme="minorHAnsi"/>
                <w:sz w:val="20"/>
                <w:szCs w:val="20"/>
              </w:rPr>
              <w:t>rawny i kompletny, wolny od wad.</w:t>
            </w:r>
          </w:p>
          <w:p w14:paraId="1FFD5AE2" w14:textId="77777777" w:rsidR="00EF107D" w:rsidRPr="00CF3C4A" w:rsidRDefault="00017972" w:rsidP="009C1650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nie jest obciążony żadnymi prawami osób trzecich.</w:t>
            </w:r>
          </w:p>
          <w:p w14:paraId="2DA150DD" w14:textId="57F4C262" w:rsidR="00EF107D" w:rsidRPr="00CF3C4A" w:rsidRDefault="00017972" w:rsidP="009C1650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zobowiązuje się dostarczyć Przedmiot Umowy do</w:t>
            </w:r>
            <w:r w:rsidR="00A764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siedziby Zamawiającego.</w:t>
            </w:r>
          </w:p>
          <w:p w14:paraId="056661EB" w14:textId="77777777" w:rsidR="00EF107D" w:rsidRPr="00CF3C4A" w:rsidRDefault="00017972" w:rsidP="009C1650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Wraz z Przedmiotem Umowy Wykonawca dostarczy instrukcję obsługi i kartę gwarancyjną w języku polskim dla dostarczonych elementów Przedmiotu Umowy.</w:t>
            </w:r>
          </w:p>
          <w:p w14:paraId="1AF29D86" w14:textId="7891A4B9" w:rsidR="00EE4E32" w:rsidRPr="00CF3C4A" w:rsidRDefault="00017972" w:rsidP="009C1650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 xml:space="preserve">Wykonawca powiadomi Zamawiającego o planowanym terminie dostawy z co najmniej 24 - godzinnym wyprzedzeniem. Dostawa powinna się odbyć w godzinach pracy Zamawiającego, tj. w dni robocze od poniedziałku do piątku, </w:t>
            </w:r>
            <w:r w:rsidR="00A764B0" w:rsidRPr="00CF3C4A">
              <w:rPr>
                <w:rFonts w:asciiTheme="minorHAnsi" w:hAnsiTheme="minorHAnsi" w:cstheme="minorHAnsi"/>
                <w:sz w:val="20"/>
                <w:szCs w:val="20"/>
              </w:rPr>
              <w:t>w godz. 7:30 – 15:30</w:t>
            </w:r>
            <w:r w:rsidR="00A764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764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wyłączeniem dni ustawowo wolnych od pracy</w:t>
            </w:r>
            <w:r w:rsidR="00E04A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bookmarkEnd w:id="0"/>
    </w:tbl>
    <w:p w14:paraId="793CA6A4" w14:textId="77777777" w:rsidR="0077167D" w:rsidRDefault="0077167D" w:rsidP="0077167D">
      <w:pPr>
        <w:pStyle w:val="Nagwek2"/>
        <w:spacing w:before="240" w:after="240" w:line="276" w:lineRule="auto"/>
        <w:ind w:left="284"/>
        <w:rPr>
          <w:lang w:eastAsia="pl-PL"/>
        </w:rPr>
      </w:pPr>
    </w:p>
    <w:p w14:paraId="6EE50553" w14:textId="1DD61ECE" w:rsidR="00B117FE" w:rsidRDefault="00B117FE" w:rsidP="00CF3C4A">
      <w:pPr>
        <w:pStyle w:val="Nagwek2"/>
        <w:numPr>
          <w:ilvl w:val="0"/>
          <w:numId w:val="2"/>
        </w:numPr>
        <w:spacing w:before="240" w:after="240" w:line="276" w:lineRule="auto"/>
        <w:ind w:left="284" w:hanging="284"/>
        <w:rPr>
          <w:lang w:eastAsia="pl-PL"/>
        </w:rPr>
      </w:pPr>
      <w:r w:rsidRPr="00B117FE">
        <w:rPr>
          <w:lang w:eastAsia="pl-PL"/>
        </w:rPr>
        <w:lastRenderedPageBreak/>
        <w:t>Parametry techniczne przedmiotu zamówienia – część 2: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6446"/>
      </w:tblGrid>
      <w:tr w:rsidR="00B117FE" w:rsidRPr="00532CB4" w14:paraId="688D3B9D" w14:textId="77777777" w:rsidTr="00A378F0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2EB6" w14:textId="77777777" w:rsidR="00B117FE" w:rsidRPr="00AB71BD" w:rsidRDefault="00B117FE" w:rsidP="00A378F0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Nazwa komponentu/</w:t>
            </w:r>
          </w:p>
          <w:p w14:paraId="0886F74E" w14:textId="3D6C845E" w:rsidR="00B117FE" w:rsidRPr="00AB71BD" w:rsidRDefault="00B117FE" w:rsidP="00A378F0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elementu</w:t>
            </w:r>
            <w:r w:rsidRPr="00AB71BD">
              <w:rPr>
                <w:rFonts w:cs="Calibri"/>
                <w:b/>
                <w:color w:val="000000"/>
              </w:rPr>
              <w:t>/</w:t>
            </w:r>
          </w:p>
          <w:p w14:paraId="3CCA1020" w14:textId="77777777" w:rsidR="00B117FE" w:rsidRPr="00AB71BD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B71BD">
              <w:rPr>
                <w:rFonts w:cs="Calibri"/>
                <w:b/>
                <w:color w:val="000000"/>
              </w:rPr>
              <w:t>parametru</w:t>
            </w: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7C95" w14:textId="77777777" w:rsidR="00B117FE" w:rsidRPr="00AB71BD" w:rsidRDefault="00B117FE" w:rsidP="00A378F0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B71BD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</w:tr>
      <w:tr w:rsidR="00B117FE" w:rsidRPr="00532CB4" w14:paraId="663001E7" w14:textId="77777777" w:rsidTr="00A378F0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EDED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4230" w14:textId="7BCA4CD3" w:rsidR="00B117FE" w:rsidRPr="00E13A8E" w:rsidRDefault="00746CA9" w:rsidP="00746CA9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Komputer przenośny</w:t>
            </w:r>
          </w:p>
        </w:tc>
      </w:tr>
      <w:tr w:rsidR="00B117FE" w:rsidRPr="00532CB4" w14:paraId="29C25322" w14:textId="77777777" w:rsidTr="00A378F0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EC48" w14:textId="77777777" w:rsidR="00B117FE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Zastosowanie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6AD8" w14:textId="5C91AA52" w:rsidR="00B117FE" w:rsidRPr="00CF3C4A" w:rsidRDefault="00B117FE" w:rsidP="00A378F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Wyspecjalizowany komputer przenośny charakteryzujący się </w:t>
            </w:r>
            <w:r w:rsidR="0015178F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średnią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mocą obliczeniową do pracy ze specjalistycznym oprogramowaniem (obróbka grafiki 3D, CAD</w:t>
            </w:r>
            <w:r w:rsidR="005E2F9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, programy GIS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="00A255F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7257B4DC" w14:textId="5E225100" w:rsidR="0054601C" w:rsidRPr="00CF3C4A" w:rsidRDefault="0054601C" w:rsidP="0054601C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 będzie służył członkom zespołu analitycznego (zespół główny), którego celem jest przygotowanie analiz przestrzennych, przetwarzania danych, a także ich wizualizacji, obróbki grafiki 3D.</w:t>
            </w:r>
          </w:p>
        </w:tc>
      </w:tr>
      <w:tr w:rsidR="00B117FE" w:rsidRPr="00532CB4" w14:paraId="4FD2D9C8" w14:textId="77777777" w:rsidTr="00A378F0">
        <w:trPr>
          <w:trHeight w:val="173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18E5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obliczeniowa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559" w14:textId="3E8415B6" w:rsidR="0015178F" w:rsidRPr="00CF3C4A" w:rsidRDefault="00B117FE" w:rsidP="009C1650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/>
              <w:jc w:val="both"/>
              <w:rPr>
                <w:rStyle w:val="BodytextCalibri2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Wydajność oceniana na co najmniej 1</w:t>
            </w:r>
            <w:r w:rsidR="009429DC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0500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pkt. w teście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CPU's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przeprowadzonym do dnia złożenia oferty.</w:t>
            </w:r>
          </w:p>
          <w:p w14:paraId="4853BEFD" w14:textId="7945809D" w:rsidR="00B117FE" w:rsidRPr="00CF3C4A" w:rsidRDefault="00B117FE" w:rsidP="009C1650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uruchomienia aplikacji 32 i 64 bitowych, systemu operacyjnego Windows działającego w domenie Urzędu Miasta i pakietu biurowego Microsoft Office oraz wielu aplikacji równocześnie, przy braku spadku ich wydajności. </w:t>
            </w:r>
          </w:p>
        </w:tc>
      </w:tr>
      <w:tr w:rsidR="00B117FE" w:rsidRPr="00532CB4" w14:paraId="1DF437BF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0BE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Pamięć operacyjna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93B" w14:textId="1810B325" w:rsidR="00B117FE" w:rsidRPr="00CF3C4A" w:rsidRDefault="00B117FE" w:rsidP="009C1650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r w:rsidR="009429DC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GB RAM z możliwością samodzielnej rozbudowy.</w:t>
            </w:r>
          </w:p>
        </w:tc>
      </w:tr>
      <w:tr w:rsidR="00B117FE" w:rsidRPr="00532CB4" w14:paraId="519787C6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4D6A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grafiki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7BBB" w14:textId="1759C421" w:rsidR="00456553" w:rsidRPr="00CF3C4A" w:rsidRDefault="009429DC" w:rsidP="009C165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 w:rsidR="00B117F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arta graficzna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(zintegrowana lub dedykowana) </w:t>
            </w:r>
            <w:r w:rsidR="00B117FE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o wydajności ocenianej na co najmniej </w:t>
            </w:r>
            <w:r w:rsidR="00027492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2800 </w:t>
            </w:r>
            <w:r w:rsidR="00B117FE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pkt. w teście </w:t>
            </w:r>
            <w:proofErr w:type="spellStart"/>
            <w:r w:rsidR="00B117FE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="00B117FE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="00B117FE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Videocards</w:t>
            </w:r>
            <w:proofErr w:type="spellEnd"/>
            <w:r w:rsidR="00B117FE"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przeprowadzonym do dnia złożenia oferty</w:t>
            </w:r>
            <w:r w:rsidR="004F256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0C3C947D" w14:textId="25E8F29E" w:rsidR="00456553" w:rsidRPr="00CF3C4A" w:rsidRDefault="00456553" w:rsidP="009C165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Obsługa</w:t>
            </w:r>
            <w:r w:rsidR="00B117F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DirectX w wersji co najmniej 12</w:t>
            </w:r>
            <w:r w:rsidR="00DE70D7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  <w:p w14:paraId="4D2CFD2B" w14:textId="77777777" w:rsidR="00456553" w:rsidRPr="00CF3C4A" w:rsidRDefault="00DE70D7" w:rsidP="009C165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GPU co najmniej 1400 operacji na sekundę</w:t>
            </w:r>
            <w:r w:rsidR="0045655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ww. teście.</w:t>
            </w:r>
          </w:p>
          <w:p w14:paraId="6F6D5D0C" w14:textId="535C80AA" w:rsidR="00B117FE" w:rsidRPr="00CF3C4A" w:rsidRDefault="00456553" w:rsidP="009C165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="00B117F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zybk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B117F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komunikacj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B117F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pamięcią operacyjną RAM.</w:t>
            </w:r>
          </w:p>
        </w:tc>
      </w:tr>
      <w:tr w:rsidR="00B117FE" w:rsidRPr="00532CB4" w14:paraId="6D8ACBD8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9EDB" w14:textId="473065C9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Wyświetlacz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18E" w14:textId="209A3DB5" w:rsidR="004F2565" w:rsidRPr="00CF3C4A" w:rsidRDefault="00B117FE" w:rsidP="009C165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Przekątna matrycy minimum 15” w technologii minimum</w:t>
            </w:r>
            <w:r w:rsidR="004F2565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Full HD.</w:t>
            </w:r>
          </w:p>
          <w:p w14:paraId="5E56357B" w14:textId="59FC2319" w:rsidR="004F2565" w:rsidRPr="00CF3C4A" w:rsidRDefault="00B117FE" w:rsidP="009C165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Matryca obsługująca natywnie rozdzielczość minimum 1920 x 1080</w:t>
            </w:r>
            <w:r w:rsidR="004F2565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0C9DA839" w14:textId="500BE89D" w:rsidR="004F2565" w:rsidRPr="00CF3C4A" w:rsidRDefault="00B117FE" w:rsidP="009C165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Technologia powłoki ekranu – matryca matowa, antyodblaskowa</w:t>
            </w:r>
            <w:r w:rsidR="004F2565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3F659883" w14:textId="583DFF00" w:rsidR="004F2565" w:rsidRPr="00CF3C4A" w:rsidRDefault="00B117FE" w:rsidP="009C165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Jasność matrycy minimum 300 nit.</w:t>
            </w:r>
          </w:p>
          <w:p w14:paraId="73F3DDA4" w14:textId="73E7AE6B" w:rsidR="00B117FE" w:rsidRPr="00CF3C4A" w:rsidRDefault="00B117FE" w:rsidP="009C165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Częstotliwość odświeżania minimum 75 </w:t>
            </w:r>
            <w:proofErr w:type="spellStart"/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="004F2565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117FE" w:rsidRPr="00532CB4" w14:paraId="54224771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3A3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3236">
              <w:rPr>
                <w:rFonts w:eastAsia="Times New Roman" w:cstheme="minorHAnsi"/>
                <w:b/>
                <w:bCs/>
                <w:lang w:eastAsia="pl-PL"/>
              </w:rPr>
              <w:t>Parametry pamięci masowej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290" w14:textId="29F36657" w:rsidR="00B117FE" w:rsidRPr="00CF3C4A" w:rsidRDefault="00B117FE" w:rsidP="00432583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r w:rsidR="006B064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512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technologii SSD.</w:t>
            </w:r>
          </w:p>
        </w:tc>
      </w:tr>
      <w:tr w:rsidR="00B117FE" w:rsidRPr="00532CB4" w14:paraId="3AF22911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AA2E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Wyposażenie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955" w14:textId="77777777" w:rsidR="004F2565" w:rsidRPr="00CF3C4A" w:rsidRDefault="00B117FE" w:rsidP="009C1650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Karta dźwięk</w:t>
            </w:r>
            <w:r w:rsidR="004F256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owa zintegrowana z płytą główną.</w:t>
            </w:r>
          </w:p>
          <w:p w14:paraId="5A3C4578" w14:textId="6B36ACCB" w:rsidR="004F2565" w:rsidRPr="00CF3C4A" w:rsidRDefault="00B117FE" w:rsidP="009C1650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Mikrofon i głośniki zintegrowane w obudowie komputera przenośnego</w:t>
            </w:r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0984A3F3" w14:textId="47EAE7D1" w:rsidR="004F2565" w:rsidRPr="00CF3C4A" w:rsidRDefault="00B117FE" w:rsidP="009C1650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Zintegrowana w obudowie karta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1F984B50" w14:textId="489D2BD4" w:rsidR="004F2565" w:rsidRPr="00CF3C4A" w:rsidRDefault="00B117FE" w:rsidP="009C1650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Zintegrowany w obudowie Bluetooth w wersji min. 5.0</w:t>
            </w:r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09E7B6F" w14:textId="3A47B461" w:rsidR="00B117FE" w:rsidRPr="00CF3C4A" w:rsidRDefault="00B117FE" w:rsidP="009C1650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Kamera internetowa min. 1080P</w:t>
            </w:r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B117FE" w:rsidRPr="00532CB4" w14:paraId="0A9A7A69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3F8C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Złącza w obudowie komputera przenośnego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17EA" w14:textId="0E2FDF1A" w:rsidR="00746CA9" w:rsidRPr="00CF3C4A" w:rsidRDefault="00B117FE" w:rsidP="009C1650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Minimum 1 port</w:t>
            </w:r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HDMI.</w:t>
            </w:r>
          </w:p>
          <w:p w14:paraId="617F07DC" w14:textId="5D6C9052" w:rsidR="00746CA9" w:rsidRPr="00CF3C4A" w:rsidRDefault="00B117FE" w:rsidP="009C1650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r w:rsidR="006B064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złącza USB 3.1 Typ A w tym jedno umożliwiające ładow</w:t>
            </w:r>
            <w:r w:rsidR="00311FBD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 urządzeń zewnętrznych</w:t>
            </w:r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EAEDFA3" w14:textId="6FAE5301" w:rsidR="00746CA9" w:rsidRPr="00CF3C4A" w:rsidRDefault="00B117FE" w:rsidP="009C1650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1 złącze USB-C, obsługujące standard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Thunderbolt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</w:t>
            </w:r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7A10A8F" w14:textId="77777777" w:rsidR="00746CA9" w:rsidRPr="00CF3C4A" w:rsidRDefault="00B117FE" w:rsidP="009C1650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color w:val="000000"/>
                <w:sz w:val="20"/>
                <w:szCs w:val="20"/>
              </w:rPr>
              <w:t xml:space="preserve">Interfejs RJ-45 obsługujący sieci o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przepustowości 10Mb/s, 100Mb/s, 1Gb/s (dopuszczalna obsługa przez przejściówkę, która m</w:t>
            </w:r>
            <w:r w:rsidRPr="00CF3C4A">
              <w:rPr>
                <w:rFonts w:cstheme="minorHAnsi"/>
                <w:color w:val="000000"/>
                <w:sz w:val="20"/>
                <w:szCs w:val="20"/>
              </w:rPr>
              <w:t xml:space="preserve">usi być </w:t>
            </w:r>
            <w:r w:rsidRPr="00CF3C4A">
              <w:rPr>
                <w:rFonts w:cstheme="minorHAnsi"/>
                <w:color w:val="000000"/>
                <w:sz w:val="20"/>
                <w:szCs w:val="20"/>
              </w:rPr>
              <w:lastRenderedPageBreak/>
              <w:t>w zestawie).</w:t>
            </w:r>
          </w:p>
          <w:p w14:paraId="0B099B60" w14:textId="219A1B3C" w:rsidR="00B117FE" w:rsidRPr="00CF3C4A" w:rsidRDefault="00B117FE" w:rsidP="009C1650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Porty audio: wejście na mikrofon, wyjście na słuchawki - dopuszcza się</w:t>
            </w:r>
            <w:r w:rsidR="004273C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rozwiązanie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combo</w:t>
            </w:r>
            <w:proofErr w:type="spellEnd"/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B117FE" w:rsidRPr="00532CB4" w14:paraId="20C8F984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B06" w14:textId="77777777" w:rsidR="00B117FE" w:rsidRPr="004447BF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Wymagania dotyczące </w:t>
            </w:r>
          </w:p>
          <w:p w14:paraId="1151CDD1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baterii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</w:t>
            </w: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 zasilania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EBF" w14:textId="301382F9" w:rsidR="00746CA9" w:rsidRPr="00CF3C4A" w:rsidRDefault="00B117FE" w:rsidP="009C1650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Akumulatorowe o pojemności minimum 50Wh</w:t>
            </w:r>
            <w:r w:rsidR="004273CD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6255209" w14:textId="7D2F5369" w:rsidR="00B117FE" w:rsidRPr="00CF3C4A" w:rsidRDefault="00B117FE" w:rsidP="009C1650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Zewnętrzny zasilacz 230V 50Hz minimum 6</w:t>
            </w:r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5W.</w:t>
            </w:r>
          </w:p>
        </w:tc>
      </w:tr>
      <w:tr w:rsidR="00B117FE" w:rsidRPr="00532CB4" w14:paraId="7391F90B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30D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BIOS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91C" w14:textId="77777777" w:rsidR="00B117FE" w:rsidRPr="00CF3C4A" w:rsidRDefault="00B117FE" w:rsidP="00A378F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Funkcje BIOS: </w:t>
            </w:r>
          </w:p>
          <w:p w14:paraId="4F9D036A" w14:textId="633D5B00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wersji BIOS</w:t>
            </w:r>
            <w:r w:rsidR="004273CD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598D4D8" w14:textId="43D8F055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modelu procesora, prędkości procesora, wielkość pamięci cache L2/L3</w:t>
            </w:r>
            <w:r w:rsidR="004273CD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632A4C6A" w14:textId="3C905BF9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informacji o ilości pamięci RAM wraz z informacją o</w:t>
            </w:r>
            <w:r w:rsidR="005817B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jej</w:t>
            </w:r>
            <w:r w:rsidR="005817B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prędkości, pojemności i obsadzeniu na poszczególnych slotach</w:t>
            </w:r>
            <w:r w:rsidR="005817B7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68C27890" w14:textId="0925358E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informacji o dysku twardym: model</w:t>
            </w:r>
            <w:r w:rsidR="005817B7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07982866" w14:textId="738430BF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MAC adres karty sieciowej</w:t>
            </w:r>
            <w:r w:rsidR="005817B7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73527CBC" w14:textId="314EF704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Zaimplementowany w BIOS podstawowy system diagnostyczny opisany w punkcie DIAGNOSTYKA</w:t>
            </w:r>
            <w:r w:rsidR="005817B7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3E883487" w14:textId="63410ADA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wyłączenia/włączenia: kontrolera audio, portów USB, funkcji ładowania zewnętrznych urządzeń przez port USB</w:t>
            </w:r>
            <w:r w:rsidR="00DA4781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0A53FF2E" w14:textId="0E39023E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wirtualizacji z poziomu BIOS bez uruchamiania systemu operacyjnego z dysku twardego komputera lub innych, podłączonych do</w:t>
            </w:r>
            <w:r w:rsidR="005A19C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niego, urządzeń zewnętrznych</w:t>
            </w:r>
            <w:r w:rsidR="005A19C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3713CE9" w14:textId="7328FE9F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</w:t>
            </w:r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 BOOT-</w:t>
            </w:r>
            <w:proofErr w:type="spellStart"/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owania</w:t>
            </w:r>
            <w:proofErr w:type="spellEnd"/>
            <w:r w:rsidR="00746CA9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stacji roboczej z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dysku twardego, zewnętrznych urządzeń oraz sieci bez potrzeby uruchamiania systemu operacyjnego z dysku twardego komputera lub innych, podłączonych do niego, urządzeń zewnętrznych</w:t>
            </w:r>
            <w:r w:rsidR="005A19C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3A3A8F23" w14:textId="77777777" w:rsidR="00B117FE" w:rsidRPr="00CF3C4A" w:rsidRDefault="00B117FE" w:rsidP="009C1650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bez potrzeby uruchamiania systemu operacyjnego z dysku twardego komputera lub innych, podłączonych do niego urządzeń zewnętrznych - ustawienia hasła na poziomie administratora. </w:t>
            </w:r>
          </w:p>
        </w:tc>
      </w:tr>
      <w:tr w:rsidR="00B117FE" w:rsidRPr="00532CB4" w14:paraId="4F0C7D60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1834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 xml:space="preserve">Klawiatura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DE97" w14:textId="6FACCF47" w:rsidR="00746CA9" w:rsidRPr="00CF3C4A" w:rsidRDefault="00B117FE" w:rsidP="009C1650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t>W układzie QWERTY przeznaczona na polski rynek.</w:t>
            </w:r>
          </w:p>
          <w:p w14:paraId="3079E32A" w14:textId="301C111C" w:rsidR="00B117FE" w:rsidRPr="00CF3C4A" w:rsidRDefault="00B117FE" w:rsidP="009C1650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t>Klawiatura odporna na zalanie.</w:t>
            </w:r>
          </w:p>
        </w:tc>
      </w:tr>
      <w:tr w:rsidR="00B117FE" w:rsidRPr="00532CB4" w14:paraId="47C25CF4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B1C7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FA56" w14:textId="0C7816E7" w:rsidR="00B117FE" w:rsidRPr="00CF3C4A" w:rsidRDefault="00B117FE" w:rsidP="009C1650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Max 2 kg, z baterią, bez zasilacza i myszki.</w:t>
            </w:r>
          </w:p>
        </w:tc>
      </w:tr>
      <w:tr w:rsidR="00B117FE" w:rsidRPr="00532CB4" w14:paraId="1089BFFD" w14:textId="77777777" w:rsidTr="00A378F0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0D3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System operacyjny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2C5" w14:textId="036C2D91" w:rsidR="00746CA9" w:rsidRPr="00CF3C4A" w:rsidRDefault="00B117FE" w:rsidP="009C165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val="en-GB" w:eastAsia="pl-PL"/>
              </w:rPr>
              <w:t>Microsoft Windows 10 Professional PL 64-bit</w:t>
            </w:r>
            <w:r w:rsidR="00746CA9" w:rsidRPr="00CF3C4A">
              <w:rPr>
                <w:rFonts w:eastAsia="Times New Roman" w:cstheme="minorHAnsi"/>
                <w:sz w:val="20"/>
                <w:szCs w:val="20"/>
                <w:lang w:val="en-GB" w:eastAsia="pl-PL"/>
              </w:rPr>
              <w:t>.</w:t>
            </w:r>
          </w:p>
          <w:p w14:paraId="08A3D75D" w14:textId="2A2675C2" w:rsidR="00B117FE" w:rsidRPr="00CF3C4A" w:rsidRDefault="00B117FE" w:rsidP="00746CA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Umieszczony na obudowie komputera Certyfikat Autentyczności w postaci specjalnej naklejki zabezpieczającej lub </w:t>
            </w:r>
            <w:r w:rsidR="00EF4296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ałączone potwierdzenie producenta komputera o legalności dostarczonego oprogramowania systemowego.</w:t>
            </w:r>
          </w:p>
        </w:tc>
      </w:tr>
      <w:tr w:rsidR="00B117FE" w:rsidRPr="0059462D" w14:paraId="06967F94" w14:textId="77777777" w:rsidTr="00A378F0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FF0A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Oprogramowanie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9F7" w14:textId="6848112D" w:rsidR="00B117FE" w:rsidRPr="0059462D" w:rsidRDefault="00B117FE" w:rsidP="009C1650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Microsoft Office w </w:t>
            </w:r>
            <w:proofErr w:type="spellStart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>wersji</w:t>
            </w:r>
            <w:proofErr w:type="spellEnd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2019</w:t>
            </w:r>
          </w:p>
        </w:tc>
      </w:tr>
      <w:tr w:rsidR="00B117FE" w:rsidRPr="00532CB4" w14:paraId="17BE7E1A" w14:textId="77777777" w:rsidTr="00A378F0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F1E2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F52E5">
              <w:rPr>
                <w:rFonts w:eastAsia="Times New Roman" w:cstheme="minorHAnsi"/>
                <w:b/>
                <w:bCs/>
                <w:lang w:eastAsia="pl-PL"/>
              </w:rPr>
              <w:t>Wyświetlacz zewnętrzny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21EA" w14:textId="77777777" w:rsidR="00EA6DFD" w:rsidRPr="00CF3C4A" w:rsidRDefault="00B117FE" w:rsidP="009C1650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Przekątna matrycy minimum 24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technologii minimum Full HD.</w:t>
            </w:r>
          </w:p>
          <w:p w14:paraId="539BC759" w14:textId="2295707F" w:rsidR="00EA6DFD" w:rsidRPr="00CF3C4A" w:rsidRDefault="00B117FE" w:rsidP="009C1650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Matryca obsługująca natywnie ro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zdzielczość minimum 1920 x 1080.</w:t>
            </w:r>
          </w:p>
          <w:p w14:paraId="1F270365" w14:textId="2F61EA37" w:rsidR="00EA6DFD" w:rsidRPr="00CF3C4A" w:rsidRDefault="00B117FE" w:rsidP="009C1650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Technologia powłoki ekranu – matryca matowa, antyodblaskowa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10E6C8CB" w14:textId="090954D2" w:rsidR="00EA6DFD" w:rsidRPr="00CF3C4A" w:rsidRDefault="00B117FE" w:rsidP="009C1650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Jasność matrycy minimum 300 nit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74BFE1AF" w14:textId="1A59FB45" w:rsidR="00EA6DFD" w:rsidRPr="00CF3C4A" w:rsidRDefault="00B117FE" w:rsidP="009C1650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Częstotliwość odświeżania minimum 75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0863A31F" w14:textId="1AF73FDF" w:rsidR="00EA6DFD" w:rsidRPr="00CF3C4A" w:rsidRDefault="00B117FE" w:rsidP="009C1650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Wejście minimum jedno HDMI 2.0 lub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86E3A46" w14:textId="48D127F8" w:rsidR="00B117FE" w:rsidRPr="00CF3C4A" w:rsidRDefault="00B117FE" w:rsidP="009C1650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Przewód do podłączenia do komputera przenośnego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B117FE" w:rsidRPr="00532CB4" w14:paraId="361511F0" w14:textId="77777777" w:rsidTr="00A378F0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69CA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Akcesoria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2FBB" w14:textId="68345ADB" w:rsidR="00EA6DFD" w:rsidRPr="00CF3C4A" w:rsidRDefault="00B117FE" w:rsidP="009C1650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Mysz laserowa lub optyczna, przewodowa na USB, min. 2 przyciski, z</w:t>
            </w:r>
            <w:r w:rsidR="006A68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rolką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8360617" w14:textId="49A0C2CB" w:rsidR="00EA6DFD" w:rsidRPr="00CF3C4A" w:rsidRDefault="00B117FE" w:rsidP="009C1650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Dedykowany zasilacz wykonany przez tego samego producenta co</w:t>
            </w:r>
            <w:r w:rsidR="00073D0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 przenośny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1BE11501" w14:textId="3769735A" w:rsidR="00EA6DFD" w:rsidRPr="00CF3C4A" w:rsidRDefault="00EA6DFD" w:rsidP="009C1650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="00B117F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tacja dokująca dedykowana do komputera przenośnego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B117F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2A0D796F" w14:textId="35F0B88B" w:rsidR="00EA6DFD" w:rsidRPr="00CF3C4A" w:rsidRDefault="00B117FE" w:rsidP="009C1650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Torba na </w:t>
            </w:r>
            <w:r w:rsidR="00073D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 przenośny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wykonana z materiału wodoodpornego, posiadająca wzmocnienia zabezpieczające komputer przenośny przed uszkodzeniami</w:t>
            </w:r>
            <w:r w:rsidR="00073D0E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73D0E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osiadająca odd</w:t>
            </w:r>
            <w:r w:rsidR="006B064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zielną przegrodę na dokumenty i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akcesoria, wyposażona w pasek na ramię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6C6075B" w14:textId="0B48F6C4" w:rsidR="00B117FE" w:rsidRPr="00CF3C4A" w:rsidRDefault="00EA6DFD" w:rsidP="009C1650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Dokumentacja sprzętu.</w:t>
            </w:r>
          </w:p>
        </w:tc>
      </w:tr>
      <w:tr w:rsidR="00B117FE" w:rsidRPr="00532CB4" w14:paraId="16C6C3B9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02E5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Standardy i certyfikaty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C98" w14:textId="77777777" w:rsidR="00EA6DFD" w:rsidRPr="00CF3C4A" w:rsidRDefault="00B117FE" w:rsidP="009C1650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Deklaracja zgodności CE dla oferowanego modelu komputera przenośnego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20E7473" w14:textId="7619326C" w:rsidR="00EA6DFD" w:rsidRPr="00CF3C4A" w:rsidRDefault="00B117FE" w:rsidP="009C1650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Oferowany model musi posiadać certyfikat Microsoft, potwierdzający poprawną współpracę z oferowanym systemem operacyjnym - wydruk ze strony Microsoft WHCL</w:t>
            </w:r>
            <w:r w:rsidR="00A5015F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08A47D66" w14:textId="77777777" w:rsidR="00EA6DFD" w:rsidRPr="00CF3C4A" w:rsidRDefault="00B117FE" w:rsidP="009C1650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Wszystkie elementy oferowanego sprzętu muszą być zamontowane fabrycznie</w:t>
            </w:r>
            <w:r w:rsidR="00EA6DF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FD37E89" w14:textId="3FB05385" w:rsidR="00EA6DFD" w:rsidRPr="00CF3C4A" w:rsidRDefault="00B117FE" w:rsidP="009C1650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9001:</w:t>
            </w:r>
            <w:r w:rsidR="00A501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3C4A">
              <w:rPr>
                <w:rFonts w:cstheme="minorHAnsi"/>
                <w:bCs/>
                <w:sz w:val="20"/>
                <w:szCs w:val="20"/>
              </w:rPr>
              <w:t>2000 dla producenta sprzętu</w:t>
            </w:r>
            <w:r w:rsidR="00EA6DFD" w:rsidRPr="00CF3C4A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4A1430D" w14:textId="567EA50B" w:rsidR="00EA6DFD" w:rsidRPr="00CF3C4A" w:rsidRDefault="00B117FE" w:rsidP="009C1650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14001 dla producenta sprzętu</w:t>
            </w:r>
            <w:r w:rsidR="00EA6DFD" w:rsidRPr="00CF3C4A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0E6F15F" w14:textId="792BB540" w:rsidR="00B117FE" w:rsidRPr="00CF3C4A" w:rsidRDefault="00B117FE" w:rsidP="009C1650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Potwierdzenie spełnienia kryteriów środowiskowych, w tym zgodności z</w:t>
            </w:r>
            <w:r w:rsidR="004E0FB6">
              <w:rPr>
                <w:rFonts w:cstheme="minorHAnsi"/>
                <w:bCs/>
                <w:sz w:val="20"/>
                <w:szCs w:val="20"/>
              </w:rPr>
              <w:t> </w:t>
            </w:r>
            <w:r w:rsidRPr="00CF3C4A">
              <w:rPr>
                <w:rFonts w:cstheme="minorHAnsi"/>
                <w:bCs/>
                <w:sz w:val="20"/>
                <w:szCs w:val="20"/>
              </w:rPr>
              <w:t xml:space="preserve">dyrektywą </w:t>
            </w:r>
            <w:proofErr w:type="spellStart"/>
            <w:r w:rsidRPr="00CF3C4A">
              <w:rPr>
                <w:rFonts w:cstheme="minorHAnsi"/>
                <w:bCs/>
                <w:sz w:val="20"/>
                <w:szCs w:val="20"/>
              </w:rPr>
              <w:t>RoHS</w:t>
            </w:r>
            <w:proofErr w:type="spellEnd"/>
            <w:r w:rsidRPr="00CF3C4A">
              <w:rPr>
                <w:rFonts w:cstheme="minorHAnsi"/>
                <w:bCs/>
                <w:sz w:val="20"/>
                <w:szCs w:val="20"/>
              </w:rPr>
              <w:t xml:space="preserve"> Unii Europejskiej o eliminacji substancji niebezpiecznych w postaci oświadczenia producenta jednostki</w:t>
            </w:r>
            <w:r w:rsidR="00EA6DFD" w:rsidRPr="00CF3C4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B117FE" w:rsidRPr="00532CB4" w14:paraId="3B40EB68" w14:textId="77777777" w:rsidTr="00A378F0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4D7F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Diagnostyka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C275" w14:textId="77777777" w:rsidR="00447C6E" w:rsidRPr="00CF3C4A" w:rsidRDefault="00B117FE" w:rsidP="009C1650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Zaimplementowany w BIOS system diagnostyczny z graficznym interfejsem użytkownika, umożliwiający przetestowanie m.in. w celu wykrycia usterki zainstalowanych komponentów w oferowanym komputerze, w szczególności: procesora, pamięci RAM, dysku twardego, płyty głównej, portów USB, karty graficznej. </w:t>
            </w:r>
          </w:p>
          <w:p w14:paraId="19BFE313" w14:textId="77777777" w:rsidR="00447C6E" w:rsidRPr="00CF3C4A" w:rsidRDefault="00447C6E" w:rsidP="009C1650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S</w:t>
            </w:r>
            <w:r w:rsidR="00B117FE" w:rsidRPr="00CF3C4A">
              <w:rPr>
                <w:rFonts w:cstheme="minorHAnsi"/>
                <w:sz w:val="20"/>
                <w:szCs w:val="20"/>
              </w:rPr>
              <w:t xml:space="preserve">ystem diagnostyczny umożliwi testy bez konieczności uruchamiania systemu operacyjnego z dysku twardego komputera lub innych, podłączonych do niego, urządzeń zewnętrznych. </w:t>
            </w:r>
          </w:p>
          <w:p w14:paraId="5BE45094" w14:textId="71770B65" w:rsidR="00B117FE" w:rsidRPr="00CF3C4A" w:rsidRDefault="00B117FE" w:rsidP="009C1650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Minimalne funkcje systemu diagnostycznego:</w:t>
            </w:r>
          </w:p>
          <w:p w14:paraId="60F42EE8" w14:textId="3FFCC879" w:rsidR="00B117FE" w:rsidRPr="00CF3C4A" w:rsidRDefault="00B117FE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Procesor: typ procesora, jego nominalna prędkość</w:t>
            </w:r>
            <w:r w:rsidR="004E0FB6">
              <w:rPr>
                <w:rFonts w:cstheme="minorHAnsi"/>
                <w:sz w:val="20"/>
                <w:szCs w:val="20"/>
              </w:rPr>
              <w:t>;</w:t>
            </w:r>
          </w:p>
          <w:p w14:paraId="12B85EC3" w14:textId="20A7DF20" w:rsidR="00B117FE" w:rsidRPr="00CF3C4A" w:rsidRDefault="00B117FE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Pamięć RAM: rozmiar pamięci RAM, osadzenie na poszczególnych, slotach, szybkość pamięci, nr seryjny, typ pamięci, nr części, nazwa producenta</w:t>
            </w:r>
            <w:r w:rsidR="004E0FB6">
              <w:rPr>
                <w:rFonts w:cstheme="minorHAnsi"/>
                <w:sz w:val="20"/>
                <w:szCs w:val="20"/>
              </w:rPr>
              <w:t>;</w:t>
            </w:r>
          </w:p>
          <w:p w14:paraId="46182892" w14:textId="7EB6C59B" w:rsidR="00B117FE" w:rsidRPr="00CF3C4A" w:rsidRDefault="00B117FE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Dysk twardy: model, wersja </w:t>
            </w:r>
            <w:proofErr w:type="spellStart"/>
            <w:r w:rsidRPr="00CF3C4A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CF3C4A">
              <w:rPr>
                <w:rFonts w:cstheme="minorHAnsi"/>
                <w:sz w:val="20"/>
                <w:szCs w:val="20"/>
              </w:rPr>
              <w:t>, nr seryjny</w:t>
            </w:r>
            <w:r w:rsidR="004E0FB6">
              <w:rPr>
                <w:rFonts w:cstheme="minorHAnsi"/>
                <w:sz w:val="20"/>
                <w:szCs w:val="20"/>
              </w:rPr>
              <w:t>;</w:t>
            </w:r>
          </w:p>
          <w:p w14:paraId="27D938B1" w14:textId="3C8CF84E" w:rsidR="00B117FE" w:rsidRPr="00CF3C4A" w:rsidRDefault="00B117FE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Wersja BIOS</w:t>
            </w:r>
            <w:r w:rsidR="004E0FB6">
              <w:rPr>
                <w:rFonts w:cstheme="minorHAnsi"/>
                <w:sz w:val="20"/>
                <w:szCs w:val="20"/>
              </w:rPr>
              <w:t>;</w:t>
            </w:r>
          </w:p>
          <w:p w14:paraId="536094FF" w14:textId="071E9B83" w:rsidR="00B117FE" w:rsidRPr="00CF3C4A" w:rsidRDefault="00B117FE" w:rsidP="009C1650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Nr seryjny komputera</w:t>
            </w:r>
            <w:r w:rsidR="004E0FB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117FE" w:rsidRPr="00532CB4" w14:paraId="391A023A" w14:textId="77777777" w:rsidTr="00A378F0">
        <w:trPr>
          <w:trHeight w:val="2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66B" w14:textId="77777777" w:rsidR="00B117FE" w:rsidRPr="00017972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arunki gwarancji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 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>wsparcia technicznego</w:t>
            </w:r>
          </w:p>
          <w:p w14:paraId="71CA0534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7E1C" w14:textId="5CC5B7FE" w:rsidR="00447C6E" w:rsidRPr="00CF3C4A" w:rsidRDefault="00B117FE" w:rsidP="009C1650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Gwarancja producenta </w:t>
            </w:r>
            <w:r w:rsidRPr="00CF3C4A">
              <w:rPr>
                <w:rFonts w:cstheme="minorHAnsi"/>
                <w:b/>
                <w:sz w:val="20"/>
                <w:szCs w:val="20"/>
              </w:rPr>
              <w:t xml:space="preserve">na okres minimum </w:t>
            </w:r>
            <w:r w:rsidR="00E8593E" w:rsidRPr="00CF3C4A">
              <w:rPr>
                <w:rFonts w:cstheme="minorHAnsi"/>
                <w:b/>
                <w:sz w:val="20"/>
                <w:szCs w:val="20"/>
              </w:rPr>
              <w:t>24</w:t>
            </w:r>
            <w:r w:rsidRPr="00CF3C4A">
              <w:rPr>
                <w:rFonts w:cstheme="minorHAnsi"/>
                <w:b/>
                <w:sz w:val="20"/>
                <w:szCs w:val="20"/>
              </w:rPr>
              <w:t xml:space="preserve"> miesięcy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cstheme="minorHAnsi"/>
                <w:sz w:val="20"/>
                <w:szCs w:val="20"/>
              </w:rPr>
              <w:t>na dostarczony przedmiot zamówienia, liczona od daty podpisania przez obie Strony bez</w:t>
            </w:r>
            <w:r w:rsidR="007D7FA2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zastrzeżeń Protokołu zdawczo-odbiorczego.</w:t>
            </w:r>
          </w:p>
          <w:p w14:paraId="4C087DFA" w14:textId="122C8782" w:rsidR="00447C6E" w:rsidRPr="00CF3C4A" w:rsidRDefault="00B117FE" w:rsidP="009C1650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przypadku awarii </w:t>
            </w:r>
            <w:r w:rsidR="007D7FA2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okresie gwarancji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nośników danych</w:t>
            </w:r>
            <w:r w:rsidR="007D7FA2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takich jak</w:t>
            </w:r>
            <w:r w:rsidR="007D7FA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dyski twarde itp., pozostają one u Zamawiającego</w:t>
            </w:r>
            <w:r w:rsidR="007D7FA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9C977B7" w14:textId="2EA29482" w:rsidR="00447C6E" w:rsidRPr="00CF3C4A" w:rsidRDefault="00B117FE" w:rsidP="009C1650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Serwis Sprzętu realizowany przez producenta lub autoryzowanego partnera serwisowego producenta. </w:t>
            </w:r>
            <w:r w:rsidRPr="00CF3C4A">
              <w:rPr>
                <w:rFonts w:cstheme="minorHAnsi"/>
                <w:sz w:val="20"/>
                <w:szCs w:val="20"/>
              </w:rPr>
              <w:t xml:space="preserve">Wykonawca zobowiązuje </w:t>
            </w:r>
            <w:r w:rsidRPr="00CF3C4A">
              <w:rPr>
                <w:rFonts w:cstheme="minorHAnsi"/>
                <w:sz w:val="20"/>
                <w:szCs w:val="20"/>
              </w:rPr>
              <w:lastRenderedPageBreak/>
              <w:t>się</w:t>
            </w:r>
            <w:r w:rsidR="005E23C7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do</w:t>
            </w:r>
            <w:r w:rsidR="005E23C7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przejęcia obowiązku kontaktu z producentem przez cały okres gwarancyjny.</w:t>
            </w:r>
          </w:p>
          <w:p w14:paraId="3AE955EA" w14:textId="5E0FBBF4" w:rsidR="00447C6E" w:rsidRPr="00CF3C4A" w:rsidRDefault="00B117FE" w:rsidP="009C1650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każdorazowo odbierze uszkodzony lub wadliwy Sprzęt i po</w:t>
            </w:r>
            <w:r w:rsidR="005E23C7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jego naprawie dostarczy go własnymi środkami i na własny koszt do</w:t>
            </w:r>
            <w:r w:rsidR="005E23C7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siedziby Zamawiającego</w:t>
            </w:r>
            <w:r w:rsidR="007105B3">
              <w:rPr>
                <w:rFonts w:cstheme="minorHAnsi"/>
                <w:sz w:val="20"/>
                <w:szCs w:val="20"/>
              </w:rPr>
              <w:t>.</w:t>
            </w:r>
          </w:p>
          <w:p w14:paraId="2C6EFE2E" w14:textId="2491BB11" w:rsidR="00B117FE" w:rsidRPr="00CF3C4A" w:rsidRDefault="00B117FE" w:rsidP="009C1650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zapewni Zamawiającemu d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ostęp do aktualnych sterowników zainstalowanych urządzeń, realizowany poprzez podanie identyfikatora klienta lub modelu komputera przenośnego lub jego numeru seryjnego, na dedykowanej przez producenta stronie internetowej. </w:t>
            </w:r>
          </w:p>
        </w:tc>
      </w:tr>
      <w:tr w:rsidR="00B117FE" w:rsidRPr="00532CB4" w14:paraId="6E4D0F20" w14:textId="77777777" w:rsidTr="00A378F0">
        <w:trPr>
          <w:trHeight w:val="42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4AE8" w14:textId="77777777" w:rsidR="00B117FE" w:rsidRPr="00017972" w:rsidRDefault="00B117FE" w:rsidP="00A378F0">
            <w:pPr>
              <w:pStyle w:val="Nagwek1"/>
              <w:spacing w:before="360" w:line="276" w:lineRule="auto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017972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lastRenderedPageBreak/>
              <w:t>Warunki dostawy</w:t>
            </w:r>
          </w:p>
          <w:p w14:paraId="2C4A65F9" w14:textId="77777777" w:rsidR="00B117FE" w:rsidRPr="00532CB4" w:rsidRDefault="00B117F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C412" w14:textId="77777777" w:rsidR="00B117FE" w:rsidRPr="00CF3C4A" w:rsidRDefault="00B117FE" w:rsidP="009C1650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jest całkowicie nowy, nie użytkowany i nie regenerowany uprzednio, sprawny i kompletny, wolny od wad.</w:t>
            </w:r>
          </w:p>
          <w:p w14:paraId="790CAC5E" w14:textId="77777777" w:rsidR="00B117FE" w:rsidRPr="00CF3C4A" w:rsidRDefault="00B117FE" w:rsidP="009C1650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nie jest obciążony żadnymi prawami osób trzecich.</w:t>
            </w:r>
          </w:p>
          <w:p w14:paraId="763D9D70" w14:textId="5492DF22" w:rsidR="00B117FE" w:rsidRPr="00CF3C4A" w:rsidRDefault="00B117FE" w:rsidP="009C1650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zobowiązuje się dostarczyć Przedmiot Umowy do</w:t>
            </w:r>
            <w:r w:rsidR="00015BB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siedziby Zamawiającego.</w:t>
            </w:r>
          </w:p>
          <w:p w14:paraId="34CDC54E" w14:textId="77777777" w:rsidR="00B117FE" w:rsidRPr="00CF3C4A" w:rsidRDefault="00B117FE" w:rsidP="009C1650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Wraz z Przedmiotem Umowy Wykonawca dostarczy instrukcję obsługi i kartę gwarancyjną w języku polskim dla dostarczonych elementów Przedmiotu Umowy.</w:t>
            </w:r>
          </w:p>
          <w:p w14:paraId="5516FF4D" w14:textId="241BADFC" w:rsidR="00B117FE" w:rsidRPr="00CF3C4A" w:rsidRDefault="00B117FE" w:rsidP="009C1650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 xml:space="preserve">Wykonawca powiadomi Zamawiającego o planowanym terminie dostawy z co najmniej 24 - godzinnym wyprzedzeniem. Dostawa powinna się odbyć w godzinach pracy Zamawiającego, tj. w dni robocze od poniedziałku do piątku, </w:t>
            </w:r>
            <w:r w:rsidR="00993A5F" w:rsidRPr="00CF3C4A">
              <w:rPr>
                <w:rFonts w:asciiTheme="minorHAnsi" w:hAnsiTheme="minorHAnsi" w:cstheme="minorHAnsi"/>
                <w:sz w:val="20"/>
                <w:szCs w:val="20"/>
              </w:rPr>
              <w:t>w godz. 7:30 – 15:30</w:t>
            </w:r>
            <w:r w:rsidR="00993A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3A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wyłączeniem dni ustawowo wolnych od pracy</w:t>
            </w:r>
            <w:r w:rsidR="00993A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4129778" w14:textId="5B2053B1" w:rsidR="004C6698" w:rsidRDefault="004C6698" w:rsidP="00CF3C4A">
      <w:pPr>
        <w:pStyle w:val="Nagwek2"/>
        <w:numPr>
          <w:ilvl w:val="0"/>
          <w:numId w:val="2"/>
        </w:numPr>
        <w:spacing w:before="240" w:after="240" w:line="276" w:lineRule="auto"/>
        <w:ind w:left="284" w:hanging="284"/>
        <w:rPr>
          <w:rFonts w:eastAsia="Times New Roman" w:cstheme="minorHAnsi"/>
          <w:sz w:val="22"/>
          <w:szCs w:val="22"/>
          <w:lang w:eastAsia="pl-PL"/>
        </w:rPr>
      </w:pPr>
      <w:r w:rsidRPr="00DC7BBF">
        <w:rPr>
          <w:rFonts w:eastAsia="Times New Roman" w:cstheme="minorHAnsi"/>
          <w:sz w:val="22"/>
          <w:szCs w:val="22"/>
          <w:lang w:eastAsia="pl-PL"/>
        </w:rPr>
        <w:t>Parametry techniczne przedmiotu zamówienia</w:t>
      </w:r>
      <w:r>
        <w:rPr>
          <w:rFonts w:eastAsia="Times New Roman" w:cstheme="minorHAnsi"/>
          <w:sz w:val="22"/>
          <w:szCs w:val="22"/>
          <w:lang w:eastAsia="pl-PL"/>
        </w:rPr>
        <w:t xml:space="preserve"> – część 3</w:t>
      </w:r>
      <w:r w:rsidRPr="00DC7BBF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6446"/>
      </w:tblGrid>
      <w:tr w:rsidR="00AB71BD" w:rsidRPr="00532CB4" w14:paraId="6D53DA31" w14:textId="77777777" w:rsidTr="00EE4E32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7AE6" w14:textId="77777777" w:rsidR="00AB71BD" w:rsidRDefault="00AB71BD" w:rsidP="00A378F0">
            <w:pPr>
              <w:spacing w:after="0"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532CB4">
              <w:rPr>
                <w:rFonts w:cs="Calibri"/>
                <w:color w:val="000000"/>
                <w:sz w:val="24"/>
                <w:szCs w:val="24"/>
              </w:rPr>
              <w:t>Nazwa komponentu/</w:t>
            </w:r>
          </w:p>
          <w:p w14:paraId="3B4F93BC" w14:textId="38F81414" w:rsidR="00AB71BD" w:rsidRPr="00532CB4" w:rsidRDefault="00AB71BD" w:rsidP="00A378F0">
            <w:pPr>
              <w:spacing w:after="0" w:line="276" w:lineRule="auto"/>
              <w:rPr>
                <w:rFonts w:cs="Calibri"/>
                <w:color w:val="000000"/>
              </w:rPr>
            </w:pPr>
            <w:r w:rsidRPr="00532CB4">
              <w:rPr>
                <w:rFonts w:cs="Calibri"/>
                <w:color w:val="000000"/>
                <w:sz w:val="24"/>
                <w:szCs w:val="24"/>
              </w:rPr>
              <w:t>elementu</w:t>
            </w:r>
            <w:r w:rsidRPr="00532CB4">
              <w:rPr>
                <w:rFonts w:cs="Calibri"/>
                <w:color w:val="000000"/>
              </w:rPr>
              <w:t>/</w:t>
            </w:r>
          </w:p>
          <w:p w14:paraId="76E36664" w14:textId="77777777" w:rsidR="00AB71BD" w:rsidRPr="00532CB4" w:rsidRDefault="00AB71BD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cs="Calibri"/>
                <w:color w:val="000000"/>
              </w:rPr>
              <w:t>parametru</w:t>
            </w:r>
            <w:r w:rsidRPr="00532CB4">
              <w:rPr>
                <w:rFonts w:cs="Calibri"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F508" w14:textId="77777777" w:rsidR="00AB71BD" w:rsidRPr="00EE4E32" w:rsidRDefault="00AB71BD" w:rsidP="00BC7499">
            <w:pPr>
              <w:spacing w:after="0" w:line="276" w:lineRule="auto"/>
              <w:ind w:left="76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E4E32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</w:tr>
      <w:tr w:rsidR="00AB71BD" w:rsidRPr="00532CB4" w14:paraId="12432333" w14:textId="77777777" w:rsidTr="00EE4E32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309" w14:textId="77777777" w:rsidR="00AB71BD" w:rsidRPr="00532CB4" w:rsidRDefault="00AB71BD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 sprzętu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2C3" w14:textId="02118380" w:rsidR="00AB71BD" w:rsidRPr="00367BF3" w:rsidRDefault="00EE4E32" w:rsidP="00A378F0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67BF3">
              <w:rPr>
                <w:rFonts w:eastAsia="Times New Roman" w:cstheme="minorHAnsi"/>
                <w:lang w:eastAsia="pl-PL"/>
              </w:rPr>
              <w:t>Projektor</w:t>
            </w:r>
          </w:p>
        </w:tc>
      </w:tr>
      <w:tr w:rsidR="00584746" w:rsidRPr="00532CB4" w14:paraId="484088AF" w14:textId="77777777" w:rsidTr="00EE4E32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9EF2" w14:textId="1E416B84" w:rsidR="00584746" w:rsidRDefault="00584746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Zastosowanie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0520" w14:textId="0DB12503" w:rsidR="00EF4C2A" w:rsidRPr="00CF3C4A" w:rsidRDefault="00584746" w:rsidP="00EF4C2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Projektor będzie wykorzystywany </w:t>
            </w:r>
            <w:r w:rsidR="00EF4C2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przede wszystkim </w:t>
            </w:r>
            <w:r w:rsidR="0011266C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</w:t>
            </w:r>
            <w:r w:rsidR="002B23F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przeprowadz</w:t>
            </w:r>
            <w:r w:rsidR="00F3684C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2B23F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nia szkoleń dla zespołu analitycznego</w:t>
            </w:r>
            <w:r w:rsidR="00EF4C2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, głównie wewnątrz pomieszczeń. Nie</w:t>
            </w:r>
            <w:r w:rsidR="00F3684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EF4C2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wyklucza się jednak przeprowadzenia szkoleń w innych warunkach. </w:t>
            </w:r>
          </w:p>
          <w:p w14:paraId="30159D4E" w14:textId="08D16660" w:rsidR="002B23F6" w:rsidRPr="00CF3C4A" w:rsidRDefault="00EF4C2A" w:rsidP="00EF4C2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Przy pomocy projektora prezentowane będą materiały szkoleniowe, w szczególności podczas warsztatów lub promocji projektu na wydarzeniach związanych z realizacją działań projektowych, m.in. organizacj</w:t>
            </w:r>
            <w:r w:rsidR="00F3684C"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Hackathonu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Idea Kielce.</w:t>
            </w:r>
          </w:p>
        </w:tc>
      </w:tr>
      <w:tr w:rsidR="00AB71BD" w:rsidRPr="00532CB4" w14:paraId="0A3DFCA5" w14:textId="77777777" w:rsidTr="00BF6A4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25A2" w14:textId="0FCE73CA" w:rsidR="00AB71BD" w:rsidRPr="00532CB4" w:rsidRDefault="00EE4E32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Parametry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4A4" w14:textId="2F6BB354" w:rsidR="00367BF3" w:rsidRPr="00CF3C4A" w:rsidRDefault="00EE4E32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Rozdzielczość natywna minimum 1920 x 1080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proporcjach 16:9</w:t>
            </w:r>
            <w:r w:rsidR="00367BF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4D2E91A" w14:textId="77777777" w:rsidR="00367BF3" w:rsidRPr="00CF3C4A" w:rsidRDefault="00EE4E32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Jasność minimum 3600 lm</w:t>
            </w:r>
            <w:r w:rsidR="00367BF3" w:rsidRPr="00CF3C4A">
              <w:rPr>
                <w:sz w:val="20"/>
                <w:szCs w:val="20"/>
                <w:lang w:eastAsia="pl-PL"/>
              </w:rPr>
              <w:t>.</w:t>
            </w:r>
          </w:p>
          <w:p w14:paraId="0F411408" w14:textId="77777777" w:rsidR="00367BF3" w:rsidRPr="00CF3C4A" w:rsidRDefault="00EE4E32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Kontrast minimum 50 000:1</w:t>
            </w:r>
            <w:r w:rsidR="00367BF3" w:rsidRPr="00CF3C4A">
              <w:rPr>
                <w:sz w:val="20"/>
                <w:szCs w:val="20"/>
                <w:lang w:eastAsia="pl-PL"/>
              </w:rPr>
              <w:t>.</w:t>
            </w:r>
          </w:p>
          <w:p w14:paraId="253D9DB2" w14:textId="77777777" w:rsidR="00367BF3" w:rsidRPr="00CF3C4A" w:rsidRDefault="00EE4E32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Osiągalna wielkość rzutowanego obrazu od 30’’ do 300’’</w:t>
            </w:r>
            <w:r w:rsidR="00367BF3" w:rsidRPr="00CF3C4A">
              <w:rPr>
                <w:sz w:val="20"/>
                <w:szCs w:val="20"/>
                <w:lang w:eastAsia="pl-PL"/>
              </w:rPr>
              <w:t>.</w:t>
            </w:r>
          </w:p>
          <w:p w14:paraId="086AE2CF" w14:textId="68F097AD" w:rsidR="00367BF3" w:rsidRPr="00CF3C4A" w:rsidRDefault="00EE4E32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Minimalna odległość projekcji: 1 metr</w:t>
            </w:r>
            <w:r w:rsidR="00254030">
              <w:rPr>
                <w:sz w:val="20"/>
                <w:szCs w:val="20"/>
                <w:lang w:eastAsia="pl-PL"/>
              </w:rPr>
              <w:t>.</w:t>
            </w:r>
          </w:p>
          <w:p w14:paraId="61678E37" w14:textId="6C49B1D3" w:rsidR="00362068" w:rsidRPr="00CF3C4A" w:rsidRDefault="00EE4E32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lastRenderedPageBreak/>
              <w:t>Minimum jedno złącze HDMI</w:t>
            </w:r>
            <w:r w:rsidR="00254030">
              <w:rPr>
                <w:sz w:val="20"/>
                <w:szCs w:val="20"/>
                <w:lang w:eastAsia="pl-PL"/>
              </w:rPr>
              <w:t>.</w:t>
            </w:r>
          </w:p>
          <w:p w14:paraId="7C0B64FB" w14:textId="6237D8AC" w:rsidR="00367BF3" w:rsidRPr="00CF3C4A" w:rsidRDefault="00362068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W</w:t>
            </w:r>
            <w:r w:rsidR="00EE4E32" w:rsidRPr="00CF3C4A">
              <w:rPr>
                <w:sz w:val="20"/>
                <w:szCs w:val="20"/>
                <w:lang w:eastAsia="pl-PL"/>
              </w:rPr>
              <w:t>yjście audio</w:t>
            </w:r>
            <w:r w:rsidR="00254030">
              <w:rPr>
                <w:sz w:val="20"/>
                <w:szCs w:val="20"/>
                <w:lang w:eastAsia="pl-PL"/>
              </w:rPr>
              <w:t>.</w:t>
            </w:r>
          </w:p>
          <w:p w14:paraId="66CC3494" w14:textId="1380236A" w:rsidR="00367BF3" w:rsidRPr="00CF3C4A" w:rsidRDefault="00EE4E32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Ekran o wymiarach minimum 100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” o proporcjach 16:9</w:t>
            </w:r>
            <w:r w:rsidR="0025403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9EEE30D" w14:textId="35DB66AF" w:rsidR="00367BF3" w:rsidRPr="00CF3C4A" w:rsidRDefault="00EE4E32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Kabel HDMI oraz kable audio</w:t>
            </w:r>
            <w:r w:rsidR="00254030">
              <w:rPr>
                <w:sz w:val="20"/>
                <w:szCs w:val="20"/>
                <w:lang w:eastAsia="pl-PL"/>
              </w:rPr>
              <w:t>.</w:t>
            </w:r>
          </w:p>
          <w:p w14:paraId="7E7283FA" w14:textId="5B18CF09" w:rsidR="00AB71BD" w:rsidRPr="00CF3C4A" w:rsidRDefault="00EE4E32" w:rsidP="009C16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Torba na projektor</w:t>
            </w:r>
            <w:r w:rsidR="00BF6A4F" w:rsidRPr="00CF3C4A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002A2B" w:rsidRPr="00532CB4" w14:paraId="4FB25644" w14:textId="77777777" w:rsidTr="00BF6A4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859A" w14:textId="77777777" w:rsidR="00002A2B" w:rsidRPr="00017972" w:rsidRDefault="00002A2B" w:rsidP="00002A2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arunki gwarancji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 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>wsparcia technicznego</w:t>
            </w:r>
          </w:p>
          <w:p w14:paraId="3CBF9EDB" w14:textId="77777777" w:rsidR="00002A2B" w:rsidRDefault="00002A2B" w:rsidP="00002A2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4EE6" w14:textId="4F377BD2" w:rsidR="00002A2B" w:rsidRPr="00CF3C4A" w:rsidRDefault="00002A2B" w:rsidP="0069162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Gwarancja producenta </w:t>
            </w:r>
            <w:r w:rsidRPr="00CF3C4A">
              <w:rPr>
                <w:rFonts w:cs="Calibri"/>
                <w:b/>
                <w:sz w:val="20"/>
                <w:szCs w:val="20"/>
              </w:rPr>
              <w:t>na okres minimum 24 miesięcy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cs="Calibri"/>
                <w:sz w:val="20"/>
                <w:szCs w:val="20"/>
              </w:rPr>
              <w:t xml:space="preserve">na dostarczony przedmiot zamówienia, liczona od daty podpisania </w:t>
            </w:r>
            <w:r w:rsidR="00446687" w:rsidRPr="00CF3C4A">
              <w:rPr>
                <w:rFonts w:cs="Calibri"/>
                <w:sz w:val="20"/>
                <w:szCs w:val="20"/>
              </w:rPr>
              <w:t xml:space="preserve">bez zastrzeżeń </w:t>
            </w:r>
            <w:r w:rsidRPr="00CF3C4A">
              <w:rPr>
                <w:rFonts w:cs="Calibri"/>
                <w:sz w:val="20"/>
                <w:szCs w:val="20"/>
              </w:rPr>
              <w:t xml:space="preserve">przez obie Strony </w:t>
            </w:r>
            <w:r w:rsidRPr="00CF3C4A">
              <w:rPr>
                <w:sz w:val="20"/>
                <w:szCs w:val="20"/>
              </w:rPr>
              <w:t>Protokołu zdawczo-odbiorczego.</w:t>
            </w:r>
          </w:p>
          <w:p w14:paraId="72E52C2F" w14:textId="683E0FE4" w:rsidR="00002A2B" w:rsidRPr="00CF3C4A" w:rsidRDefault="00002A2B" w:rsidP="0069162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Serwis Sprzętu realizowany przez producenta lub autoryzowanego partnera serwisowego producenta. </w:t>
            </w:r>
            <w:r w:rsidRPr="00CF3C4A">
              <w:rPr>
                <w:rFonts w:cstheme="minorHAnsi"/>
                <w:sz w:val="20"/>
                <w:szCs w:val="20"/>
              </w:rPr>
              <w:t>Wykonawca zobowiązuje się</w:t>
            </w:r>
            <w:r w:rsidR="00AF43DC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do</w:t>
            </w:r>
            <w:r w:rsidR="00AF43DC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przejęcia obowiązku kontaktu z producentem przez cały okres gwarancyjny.</w:t>
            </w:r>
          </w:p>
          <w:p w14:paraId="10F278B6" w14:textId="3707CDC9" w:rsidR="00002A2B" w:rsidRPr="00CF3C4A" w:rsidRDefault="00002A2B" w:rsidP="0069162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każdorazowo odbierze uszkodzony lub wadliwy Sprzęt i po</w:t>
            </w:r>
            <w:r w:rsidR="005F2E85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jego naprawie dostarczy go własnymi środkami i na własny koszt do</w:t>
            </w:r>
            <w:r w:rsidR="005F2E85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siedziby Zamawiającego</w:t>
            </w:r>
            <w:r w:rsidR="005F2E85">
              <w:rPr>
                <w:rFonts w:cstheme="minorHAnsi"/>
                <w:sz w:val="20"/>
                <w:szCs w:val="20"/>
              </w:rPr>
              <w:t>.</w:t>
            </w:r>
          </w:p>
          <w:p w14:paraId="1E3E1B84" w14:textId="7D1E1F83" w:rsidR="00002A2B" w:rsidRPr="00CF3C4A" w:rsidRDefault="00002A2B" w:rsidP="0069162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zapewni Zamawiającemu d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ostęp do aktualnych sterowników</w:t>
            </w:r>
            <w:r w:rsidR="00795DCE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niezbędnych do podłączenia urządzenia do komputera.</w:t>
            </w:r>
          </w:p>
        </w:tc>
      </w:tr>
      <w:tr w:rsidR="00795DCE" w:rsidRPr="00532CB4" w14:paraId="12C40DA8" w14:textId="77777777" w:rsidTr="00BF6A4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4D6" w14:textId="77777777" w:rsidR="00795DCE" w:rsidRPr="00017972" w:rsidRDefault="00795DCE" w:rsidP="00795DCE">
            <w:pPr>
              <w:pStyle w:val="Nagwek1"/>
              <w:spacing w:before="360" w:line="276" w:lineRule="auto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017972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Warunki dostawy</w:t>
            </w:r>
          </w:p>
          <w:p w14:paraId="4CA0A6FA" w14:textId="77777777" w:rsidR="00795DCE" w:rsidRDefault="00795DCE" w:rsidP="00795DCE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B56B" w14:textId="77777777" w:rsidR="00795DCE" w:rsidRPr="00CF3C4A" w:rsidRDefault="00795DCE" w:rsidP="00691629">
            <w:pPr>
              <w:pStyle w:val="Teksttreci0"/>
              <w:numPr>
                <w:ilvl w:val="0"/>
                <w:numId w:val="50"/>
              </w:numPr>
              <w:shd w:val="clear" w:color="auto" w:fill="auto"/>
              <w:spacing w:before="0" w:after="0" w:line="276" w:lineRule="auto"/>
              <w:ind w:left="355" w:right="20" w:hanging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jest całkowicie nowy, nie użytkowany i nie regenerowany uprzednio, sprawny i kompletny, wolny od wad.</w:t>
            </w:r>
          </w:p>
          <w:p w14:paraId="321B07CC" w14:textId="77777777" w:rsidR="00795DCE" w:rsidRPr="00CF3C4A" w:rsidRDefault="00795DCE" w:rsidP="00691629">
            <w:pPr>
              <w:pStyle w:val="Teksttreci0"/>
              <w:numPr>
                <w:ilvl w:val="0"/>
                <w:numId w:val="50"/>
              </w:numPr>
              <w:shd w:val="clear" w:color="auto" w:fill="auto"/>
              <w:spacing w:before="0" w:after="0" w:line="276" w:lineRule="auto"/>
              <w:ind w:left="355" w:right="20" w:hanging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nie jest obciążony żadnymi prawami osób trzecich.</w:t>
            </w:r>
          </w:p>
          <w:p w14:paraId="14BB8C86" w14:textId="49AFE4F7" w:rsidR="00795DCE" w:rsidRPr="00CF3C4A" w:rsidRDefault="00795DCE" w:rsidP="00691629">
            <w:pPr>
              <w:pStyle w:val="Teksttreci0"/>
              <w:numPr>
                <w:ilvl w:val="0"/>
                <w:numId w:val="50"/>
              </w:numPr>
              <w:shd w:val="clear" w:color="auto" w:fill="auto"/>
              <w:spacing w:before="0" w:after="0" w:line="276" w:lineRule="auto"/>
              <w:ind w:left="355" w:right="20" w:hanging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zobowiązuje się dostarczyć Przedmiot Umowy do</w:t>
            </w:r>
            <w:r w:rsidR="0040280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siedziby Zamawiającego.</w:t>
            </w:r>
          </w:p>
          <w:p w14:paraId="700A2153" w14:textId="54CEA6FA" w:rsidR="00795DCE" w:rsidRPr="00CF3C4A" w:rsidRDefault="00795DCE" w:rsidP="00691629">
            <w:pPr>
              <w:pStyle w:val="Teksttreci0"/>
              <w:numPr>
                <w:ilvl w:val="0"/>
                <w:numId w:val="50"/>
              </w:numPr>
              <w:shd w:val="clear" w:color="auto" w:fill="auto"/>
              <w:spacing w:before="0" w:after="0" w:line="276" w:lineRule="auto"/>
              <w:ind w:left="355" w:right="20" w:hanging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Wraz z Przedmiotem Umowy Wykonawca</w:t>
            </w:r>
            <w:r w:rsidR="00761FF5">
              <w:rPr>
                <w:rFonts w:asciiTheme="minorHAnsi" w:hAnsiTheme="minorHAnsi" w:cstheme="minorHAnsi"/>
                <w:sz w:val="20"/>
                <w:szCs w:val="20"/>
              </w:rPr>
              <w:t xml:space="preserve"> dostarczy instrukcję obsługi </w:t>
            </w:r>
            <w:r w:rsidR="00761FF5" w:rsidRPr="0069162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91629" w:rsidRPr="0069162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1629">
              <w:rPr>
                <w:rFonts w:asciiTheme="minorHAnsi" w:hAnsiTheme="minorHAnsi" w:cstheme="minorHAnsi"/>
                <w:sz w:val="20"/>
                <w:szCs w:val="20"/>
              </w:rPr>
              <w:t>kartę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 xml:space="preserve"> gwarancyjną w języku polskim dla dostarczonych elementów Przedmiotu Umowy.</w:t>
            </w:r>
          </w:p>
          <w:p w14:paraId="741AA5F3" w14:textId="77777777" w:rsidR="00CF3C4A" w:rsidRPr="00CF3C4A" w:rsidRDefault="00795DCE" w:rsidP="0069162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Wykonawca powiadomi Zamawiającego o planowanym terminie dostawy z co najmniej 24 - godzinnym wyprzedzeniem. </w:t>
            </w:r>
          </w:p>
          <w:p w14:paraId="4A329D29" w14:textId="15F0D5B9" w:rsidR="00795DCE" w:rsidRPr="00CF3C4A" w:rsidRDefault="00795DCE" w:rsidP="0069162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Dostawa powinna się odbyć w godzinach pracy </w:t>
            </w:r>
            <w:r w:rsidR="0040280C">
              <w:rPr>
                <w:rFonts w:cstheme="minorHAnsi"/>
                <w:sz w:val="20"/>
                <w:szCs w:val="20"/>
              </w:rPr>
              <w:t>Z</w:t>
            </w:r>
            <w:r w:rsidRPr="00CF3C4A">
              <w:rPr>
                <w:rFonts w:cstheme="minorHAnsi"/>
                <w:sz w:val="20"/>
                <w:szCs w:val="20"/>
              </w:rPr>
              <w:t xml:space="preserve">amawiającego, tj. w dni robocze od poniedziałku do piątku, </w:t>
            </w:r>
            <w:r w:rsidR="0040280C" w:rsidRPr="00CF3C4A">
              <w:rPr>
                <w:rFonts w:cstheme="minorHAnsi"/>
                <w:sz w:val="20"/>
                <w:szCs w:val="20"/>
              </w:rPr>
              <w:t>w godz. 7:30 – 15:30</w:t>
            </w:r>
            <w:r w:rsidR="0040280C">
              <w:rPr>
                <w:rFonts w:cstheme="minorHAnsi"/>
                <w:sz w:val="20"/>
                <w:szCs w:val="20"/>
              </w:rPr>
              <w:t xml:space="preserve">, </w:t>
            </w:r>
            <w:r w:rsidRPr="00CF3C4A">
              <w:rPr>
                <w:rFonts w:cstheme="minorHAnsi"/>
                <w:sz w:val="20"/>
                <w:szCs w:val="20"/>
              </w:rPr>
              <w:t>z wyłączeniem dni ustawowo wolnych od pracy</w:t>
            </w:r>
            <w:r w:rsidR="0040280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69743A43" w14:textId="2759E87D" w:rsidR="00362068" w:rsidRDefault="00362068" w:rsidP="00CF3C4A">
      <w:pPr>
        <w:pStyle w:val="Nagwek2"/>
        <w:numPr>
          <w:ilvl w:val="0"/>
          <w:numId w:val="2"/>
        </w:numPr>
        <w:spacing w:before="120" w:after="240" w:line="276" w:lineRule="auto"/>
        <w:ind w:left="284" w:hanging="284"/>
        <w:rPr>
          <w:rFonts w:eastAsia="Times New Roman" w:cstheme="minorHAnsi"/>
          <w:sz w:val="22"/>
          <w:szCs w:val="22"/>
          <w:lang w:eastAsia="pl-PL"/>
        </w:rPr>
      </w:pPr>
      <w:r w:rsidRPr="00DC7BBF">
        <w:rPr>
          <w:rFonts w:eastAsia="Times New Roman" w:cstheme="minorHAnsi"/>
          <w:sz w:val="22"/>
          <w:szCs w:val="22"/>
          <w:lang w:eastAsia="pl-PL"/>
        </w:rPr>
        <w:t>Parametry techniczne przedmiotu zamówienia</w:t>
      </w:r>
      <w:r>
        <w:rPr>
          <w:rFonts w:eastAsia="Times New Roman" w:cstheme="minorHAnsi"/>
          <w:sz w:val="22"/>
          <w:szCs w:val="22"/>
          <w:lang w:eastAsia="pl-PL"/>
        </w:rPr>
        <w:t xml:space="preserve"> – część </w:t>
      </w:r>
      <w:r w:rsidR="008F5A9A">
        <w:rPr>
          <w:rFonts w:eastAsia="Times New Roman" w:cstheme="minorHAnsi"/>
          <w:sz w:val="22"/>
          <w:szCs w:val="22"/>
          <w:lang w:eastAsia="pl-PL"/>
        </w:rPr>
        <w:t>4</w:t>
      </w:r>
      <w:r w:rsidRPr="00DC7BBF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tbl>
      <w:tblPr>
        <w:tblW w:w="90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6521"/>
      </w:tblGrid>
      <w:tr w:rsidR="008F5A9A" w:rsidRPr="00532CB4" w14:paraId="53847663" w14:textId="77777777" w:rsidTr="00D64B08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41B" w14:textId="646AC36E" w:rsidR="008F5A9A" w:rsidRPr="00532CB4" w:rsidRDefault="008F5A9A" w:rsidP="00053AD6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cs="Calibri"/>
                <w:color w:val="000000"/>
                <w:sz w:val="24"/>
                <w:szCs w:val="24"/>
              </w:rPr>
              <w:t>Nazwa komponentu/elementu</w:t>
            </w:r>
            <w:r w:rsidRPr="00532CB4">
              <w:rPr>
                <w:rFonts w:cs="Calibri"/>
                <w:color w:val="000000"/>
              </w:rPr>
              <w:t>/parametru</w:t>
            </w:r>
            <w:r w:rsidRPr="00532CB4">
              <w:rPr>
                <w:rFonts w:cs="Calibri"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BC87" w14:textId="77777777" w:rsidR="008F5A9A" w:rsidRPr="00EE4E32" w:rsidRDefault="008F5A9A" w:rsidP="006C6E0C">
            <w:pPr>
              <w:spacing w:after="0" w:line="276" w:lineRule="auto"/>
              <w:ind w:left="76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E4E32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</w:tr>
      <w:tr w:rsidR="008F5A9A" w:rsidRPr="00532CB4" w14:paraId="64D46DFD" w14:textId="77777777" w:rsidTr="00D64B08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8ACF" w14:textId="77777777" w:rsidR="008F5A9A" w:rsidRPr="00532CB4" w:rsidRDefault="008F5A9A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 sprzętu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EAD" w14:textId="30A1CD7B" w:rsidR="008F5A9A" w:rsidRPr="00367BF3" w:rsidRDefault="008F522B" w:rsidP="002B23F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</w:t>
            </w:r>
            <w:r w:rsidR="002B23F6">
              <w:rPr>
                <w:rFonts w:eastAsia="Times New Roman" w:cstheme="minorHAnsi"/>
                <w:lang w:eastAsia="pl-PL"/>
              </w:rPr>
              <w:t>onitor interaktywny</w:t>
            </w:r>
          </w:p>
        </w:tc>
      </w:tr>
      <w:tr w:rsidR="008F5A9A" w:rsidRPr="00532CB4" w14:paraId="5EBBE290" w14:textId="77777777" w:rsidTr="00D64B08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8C3E" w14:textId="50502CAD" w:rsidR="008F5A9A" w:rsidRDefault="005E2F9E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Zastosowanie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D2E" w14:textId="3E41A94E" w:rsidR="00281A8B" w:rsidRPr="00CF3C4A" w:rsidRDefault="006E4036" w:rsidP="00FA21A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Duże ekrany dotykowe będą wykorzystywane</w:t>
            </w:r>
            <w:r w:rsidR="008F522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zespół analityczny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konsultacji społeczny</w:t>
            </w:r>
            <w:r w:rsidR="00A9276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, m.in. w zakresie planowania przestrzennego</w:t>
            </w:r>
            <w:r w:rsidR="002A316D">
              <w:rPr>
                <w:rFonts w:eastAsia="Times New Roman" w:cstheme="minorHAnsi"/>
                <w:sz w:val="20"/>
                <w:szCs w:val="20"/>
                <w:lang w:eastAsia="pl-PL"/>
              </w:rPr>
              <w:t>. P</w:t>
            </w:r>
            <w:r w:rsidR="00A9276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rzy pomocy </w:t>
            </w:r>
            <w:r w:rsidR="002A31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ekranów dotykowych </w:t>
            </w:r>
            <w:r w:rsidR="008F522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będą </w:t>
            </w:r>
            <w:r w:rsidR="00A9276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wyświetlane </w:t>
            </w:r>
            <w:r w:rsidR="002A31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również </w:t>
            </w:r>
            <w:r w:rsidR="00A9276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wyniki analiz, danych i</w:t>
            </w:r>
            <w:r w:rsidR="002A316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A9276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wskaźników miejskich</w:t>
            </w:r>
            <w:r w:rsidR="008F522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="002A316D">
              <w:rPr>
                <w:rFonts w:eastAsia="Times New Roman" w:cstheme="minorHAnsi"/>
                <w:sz w:val="20"/>
                <w:szCs w:val="20"/>
                <w:lang w:eastAsia="pl-PL"/>
              </w:rPr>
              <w:t>Ekrany będą wykorzystywane też p</w:t>
            </w:r>
            <w:r w:rsidR="00A92765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odczas dyskusji publicznych. </w:t>
            </w:r>
            <w:r w:rsidR="00932B2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Planuje się, </w:t>
            </w:r>
            <w:r w:rsidR="002300C1">
              <w:rPr>
                <w:rFonts w:eastAsia="Times New Roman" w:cstheme="minorHAnsi"/>
                <w:sz w:val="20"/>
                <w:szCs w:val="20"/>
                <w:lang w:eastAsia="pl-PL"/>
              </w:rPr>
              <w:t>ż</w:t>
            </w:r>
            <w:r w:rsidR="00932B2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e mieszkańcy aktywnie będą uczestniczyć w</w:t>
            </w:r>
            <w:r w:rsidR="005478F7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932B23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konsultacjach przeprowadzanych w różnych miejscach</w:t>
            </w:r>
            <w:r w:rsidR="00BD519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warunkach, w tym </w:t>
            </w:r>
            <w:r w:rsidR="00BD519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na zewnątrz pomieszczeń. Interaktywny ekran dotykowy </w:t>
            </w:r>
            <w:r w:rsidR="005478F7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 </w:t>
            </w:r>
            <w:r w:rsidR="00BD519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wielopunktowym dostępem pozwoli</w:t>
            </w:r>
            <w:r w:rsidR="005478F7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prace zespołow</w:t>
            </w:r>
            <w:r w:rsidR="002300C1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5478F7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 P</w:t>
            </w:r>
            <w:r w:rsidR="005478F7" w:rsidRPr="00CF3C4A">
              <w:rPr>
                <w:sz w:val="20"/>
                <w:szCs w:val="20"/>
              </w:rPr>
              <w:t xml:space="preserve">isanie palcami lub piórkiem, a nawet zmazywanie treści dłonią, praktycznie bez opóźnienia umożliwi </w:t>
            </w:r>
            <w:r w:rsidR="005478F7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przeprowadzenie </w:t>
            </w:r>
            <w:r w:rsidR="00BD519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spotkani</w:t>
            </w:r>
            <w:r w:rsidR="005478F7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BD519B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30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</w:t>
            </w:r>
            <w:r w:rsidR="005478F7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sposób aktywny dla jego uczestników.</w:t>
            </w:r>
            <w:r w:rsidR="00724F71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Monitor będzie wykorzystywany do publicznej projekcji filmów edukacyjnych i </w:t>
            </w:r>
            <w:r w:rsidR="008E268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innych prezentacji multimedialnych. Z uwagi </w:t>
            </w:r>
            <w:r w:rsidR="00307CF6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</w:t>
            </w:r>
            <w:r w:rsidR="00FA21A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trwałość projektu minimum 5 lat i</w:t>
            </w:r>
            <w:r w:rsidR="00E140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8E268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bardzo dynamiczny rozwój </w:t>
            </w:r>
            <w:r w:rsidR="00FA21A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technologii</w:t>
            </w:r>
            <w:r w:rsidR="008E268D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, zakupiony monitor powinien być</w:t>
            </w:r>
            <w:r w:rsidR="00E140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FA21A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E140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FA21AA"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najnowszej technologii, z możliwością wyświetlenia opracowań multimedialnych w jak najlepszej jakości.</w:t>
            </w:r>
          </w:p>
        </w:tc>
      </w:tr>
      <w:tr w:rsidR="008F5A9A" w:rsidRPr="00532CB4" w14:paraId="5B1A36D7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6897" w14:textId="0CC17EF5" w:rsidR="008F5A9A" w:rsidRPr="00532CB4" w:rsidRDefault="0009566C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Wyświetlacz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E986" w14:textId="22AFA784" w:rsidR="008F5A9A" w:rsidRPr="00CF3C4A" w:rsidRDefault="0009566C" w:rsidP="00CF3C4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Interaktywny</w:t>
            </w:r>
            <w:r w:rsidR="007D084E">
              <w:rPr>
                <w:sz w:val="20"/>
                <w:szCs w:val="20"/>
                <w:lang w:eastAsia="pl-PL"/>
              </w:rPr>
              <w:t>.</w:t>
            </w:r>
          </w:p>
          <w:p w14:paraId="71D46997" w14:textId="47BA29A7" w:rsidR="0009566C" w:rsidRPr="00CF3C4A" w:rsidRDefault="0009566C" w:rsidP="00CF3C4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Dotykowy płaski</w:t>
            </w:r>
            <w:r w:rsidR="00D64B08" w:rsidRPr="00CF3C4A">
              <w:rPr>
                <w:sz w:val="20"/>
                <w:szCs w:val="20"/>
                <w:lang w:eastAsia="pl-PL"/>
              </w:rPr>
              <w:t xml:space="preserve"> (wielodotykowy)</w:t>
            </w:r>
            <w:r w:rsidR="007D084E">
              <w:rPr>
                <w:sz w:val="20"/>
                <w:szCs w:val="20"/>
                <w:lang w:eastAsia="pl-PL"/>
              </w:rPr>
              <w:t>.</w:t>
            </w:r>
          </w:p>
          <w:p w14:paraId="39F0848F" w14:textId="06881D73" w:rsidR="0009566C" w:rsidRPr="00CF3C4A" w:rsidRDefault="0009566C" w:rsidP="00CF3C4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LED z podświetleniem</w:t>
            </w:r>
            <w:r w:rsidR="007D084E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09566C" w:rsidRPr="00532CB4" w14:paraId="6AA00D40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AC5C" w14:textId="09297E53" w:rsidR="0009566C" w:rsidRDefault="00D64B08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Przekątna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F1EE" w14:textId="311D8EA5" w:rsidR="0009566C" w:rsidRPr="00CF3C4A" w:rsidRDefault="00D64B08" w:rsidP="000476F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70’’</w:t>
            </w:r>
          </w:p>
        </w:tc>
      </w:tr>
      <w:tr w:rsidR="0009566C" w:rsidRPr="00532CB4" w14:paraId="2A046858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CF28" w14:textId="61FE87D1" w:rsidR="0009566C" w:rsidRDefault="00D64B08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64B08">
              <w:rPr>
                <w:rFonts w:eastAsia="Times New Roman" w:cstheme="minorHAnsi"/>
                <w:b/>
                <w:bCs/>
                <w:lang w:eastAsia="pl-PL"/>
              </w:rPr>
              <w:t>Odświeżanie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FBA3" w14:textId="193D36A9" w:rsidR="0009566C" w:rsidRPr="00CF3C4A" w:rsidRDefault="00D64B08" w:rsidP="000476F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Minimum 60 </w:t>
            </w:r>
            <w:proofErr w:type="spellStart"/>
            <w:r w:rsidRPr="00CF3C4A">
              <w:rPr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09566C" w:rsidRPr="00532CB4" w14:paraId="3E7B24C5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C06E" w14:textId="71439615" w:rsidR="0009566C" w:rsidRDefault="00D64B08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64B08">
              <w:rPr>
                <w:rFonts w:eastAsia="Times New Roman" w:cstheme="minorHAnsi"/>
                <w:b/>
                <w:bCs/>
                <w:lang w:eastAsia="pl-PL"/>
              </w:rPr>
              <w:t>Jasność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E0" w14:textId="5E79A19D" w:rsidR="0009566C" w:rsidRPr="00CF3C4A" w:rsidRDefault="00D64B08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350 cd/m²</w:t>
            </w:r>
          </w:p>
        </w:tc>
      </w:tr>
      <w:tr w:rsidR="00D64B08" w:rsidRPr="00532CB4" w14:paraId="41A6D03F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B7B" w14:textId="00EE2097" w:rsidR="00D64B08" w:rsidRPr="00D64B08" w:rsidRDefault="00D64B08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Kontrast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9AB5" w14:textId="23AD85BC" w:rsidR="00D64B08" w:rsidRPr="00CF3C4A" w:rsidRDefault="00D64B08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1200:1</w:t>
            </w:r>
          </w:p>
        </w:tc>
      </w:tr>
      <w:tr w:rsidR="00D64B08" w:rsidRPr="00532CB4" w14:paraId="23BF0C04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AEAB" w14:textId="48A9AD91" w:rsidR="00D64B08" w:rsidRDefault="00D64B08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64B08">
              <w:rPr>
                <w:rFonts w:eastAsia="Times New Roman" w:cstheme="minorHAnsi"/>
                <w:b/>
                <w:bCs/>
                <w:lang w:eastAsia="pl-PL"/>
              </w:rPr>
              <w:t>Kąt widzenia (poziom/pion)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8519" w14:textId="173B7E3F" w:rsidR="00D64B08" w:rsidRPr="00CF3C4A" w:rsidRDefault="00D64B08" w:rsidP="000476F6">
            <w:pPr>
              <w:spacing w:after="0" w:line="240" w:lineRule="auto"/>
              <w:rPr>
                <w:sz w:val="20"/>
                <w:szCs w:val="20"/>
                <w:vertAlign w:val="superscript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175</w:t>
            </w:r>
            <w:r w:rsidRPr="00CF3C4A">
              <w:rPr>
                <w:sz w:val="20"/>
                <w:szCs w:val="20"/>
                <w:vertAlign w:val="superscript"/>
                <w:lang w:eastAsia="pl-PL"/>
              </w:rPr>
              <w:t>o</w:t>
            </w:r>
          </w:p>
        </w:tc>
      </w:tr>
      <w:tr w:rsidR="00D64B08" w:rsidRPr="00532CB4" w14:paraId="465B8D66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B9B6" w14:textId="6C5E16FB" w:rsidR="00D64B08" w:rsidRDefault="00D64B08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64B08">
              <w:rPr>
                <w:rFonts w:eastAsia="Times New Roman" w:cstheme="minorHAnsi"/>
                <w:b/>
                <w:bCs/>
                <w:lang w:eastAsia="pl-PL"/>
              </w:rPr>
              <w:t>Czas reakcji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6729" w14:textId="7448F3A8" w:rsidR="00D64B08" w:rsidRPr="00CF3C4A" w:rsidRDefault="00D64B08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8ms</w:t>
            </w:r>
          </w:p>
        </w:tc>
      </w:tr>
      <w:tr w:rsidR="00D64B08" w:rsidRPr="00532CB4" w14:paraId="26B0B6AE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657C" w14:textId="75B0794C" w:rsidR="00D64B08" w:rsidRDefault="00D64B08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Rozdzielczość podstawowa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2150" w14:textId="685B1F7E" w:rsidR="00D64B08" w:rsidRPr="00CF3C4A" w:rsidRDefault="00D64B08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3840 x 2160</w:t>
            </w:r>
            <w:r w:rsidR="00C366F3" w:rsidRPr="00CF3C4A">
              <w:rPr>
                <w:sz w:val="20"/>
                <w:szCs w:val="20"/>
                <w:lang w:eastAsia="pl-PL"/>
              </w:rPr>
              <w:t>,</w:t>
            </w:r>
            <w:r w:rsidRPr="00CF3C4A">
              <w:rPr>
                <w:sz w:val="20"/>
                <w:szCs w:val="20"/>
                <w:lang w:eastAsia="pl-PL"/>
              </w:rPr>
              <w:t xml:space="preserve"> </w:t>
            </w:r>
            <w:r w:rsidR="00724F71" w:rsidRPr="00CF3C4A">
              <w:rPr>
                <w:sz w:val="20"/>
                <w:szCs w:val="20"/>
                <w:lang w:eastAsia="pl-PL"/>
              </w:rPr>
              <w:t xml:space="preserve">4K </w:t>
            </w:r>
            <w:r w:rsidRPr="00CF3C4A">
              <w:rPr>
                <w:sz w:val="20"/>
                <w:szCs w:val="20"/>
                <w:lang w:eastAsia="pl-PL"/>
              </w:rPr>
              <w:t>UHD</w:t>
            </w:r>
          </w:p>
        </w:tc>
      </w:tr>
      <w:tr w:rsidR="00D64B08" w:rsidRPr="00532CB4" w14:paraId="3250A809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0906" w14:textId="7795E4CC" w:rsidR="00D64B08" w:rsidRDefault="00C366F3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Format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26E2" w14:textId="232A67D0" w:rsidR="00D64B08" w:rsidRPr="00CF3C4A" w:rsidRDefault="00C366F3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16:9</w:t>
            </w:r>
          </w:p>
        </w:tc>
      </w:tr>
      <w:tr w:rsidR="00C366F3" w:rsidRPr="00532CB4" w14:paraId="054B8EEE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4B4F" w14:textId="7C79DFBB" w:rsidR="00C366F3" w:rsidRDefault="00724F71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Ilość </w:t>
            </w:r>
            <w:r w:rsidRPr="00724F71">
              <w:rPr>
                <w:rFonts w:eastAsia="Times New Roman" w:cstheme="minorHAnsi"/>
                <w:b/>
                <w:bCs/>
                <w:lang w:eastAsia="pl-PL"/>
              </w:rPr>
              <w:t>portów HDMI/</w:t>
            </w:r>
            <w:proofErr w:type="spellStart"/>
            <w:r w:rsidRPr="00724F71">
              <w:rPr>
                <w:rFonts w:eastAsia="Times New Roman" w:cstheme="minorHAnsi"/>
                <w:b/>
                <w:bCs/>
                <w:lang w:eastAsia="pl-PL"/>
              </w:rPr>
              <w:t>DisplayPort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F1CA" w14:textId="6E0D6A26" w:rsidR="00C366F3" w:rsidRPr="00CF3C4A" w:rsidRDefault="00724F71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3</w:t>
            </w:r>
            <w:r w:rsidR="00A378F0" w:rsidRPr="00CF3C4A">
              <w:rPr>
                <w:sz w:val="20"/>
                <w:szCs w:val="20"/>
                <w:lang w:eastAsia="pl-PL"/>
              </w:rPr>
              <w:t xml:space="preserve"> porty</w:t>
            </w:r>
          </w:p>
        </w:tc>
      </w:tr>
      <w:tr w:rsidR="00A378F0" w:rsidRPr="00532CB4" w14:paraId="08139844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9BCE" w14:textId="1BF0E72E" w:rsidR="00A378F0" w:rsidRDefault="00A378F0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Złącza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B68" w14:textId="77777777" w:rsidR="00A378F0" w:rsidRPr="00CF3C4A" w:rsidRDefault="00A378F0" w:rsidP="00A378F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Minimum:</w:t>
            </w:r>
          </w:p>
          <w:p w14:paraId="6D3D9BDE" w14:textId="4C1006F9" w:rsidR="00A378F0" w:rsidRPr="00CF3C4A" w:rsidRDefault="00A378F0" w:rsidP="009D32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3 x USB 3.0 do podłącz</w:t>
            </w:r>
            <w:r w:rsidR="000476F6">
              <w:rPr>
                <w:sz w:val="20"/>
                <w:szCs w:val="20"/>
                <w:lang w:eastAsia="pl-PL"/>
              </w:rPr>
              <w:t>a</w:t>
            </w:r>
            <w:r w:rsidRPr="00CF3C4A">
              <w:rPr>
                <w:sz w:val="20"/>
                <w:szCs w:val="20"/>
                <w:lang w:eastAsia="pl-PL"/>
              </w:rPr>
              <w:t xml:space="preserve">nia urządzenia podrzędnego, </w:t>
            </w:r>
          </w:p>
          <w:p w14:paraId="3A167B17" w14:textId="77777777" w:rsidR="00A378F0" w:rsidRPr="00CF3C4A" w:rsidRDefault="00A378F0" w:rsidP="009D32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2 x port USB 3.0 do podłączania urządzenia nadrzędnego, </w:t>
            </w:r>
          </w:p>
          <w:p w14:paraId="53EE8825" w14:textId="77777777" w:rsidR="00A378F0" w:rsidRPr="00CF3C4A" w:rsidRDefault="00A378F0" w:rsidP="009D32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USB zasilanie, </w:t>
            </w:r>
          </w:p>
          <w:p w14:paraId="289CA4FB" w14:textId="77777777" w:rsidR="00A378F0" w:rsidRPr="00CF3C4A" w:rsidRDefault="00A378F0" w:rsidP="009D32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Wejście sygnału audio, </w:t>
            </w:r>
          </w:p>
          <w:p w14:paraId="59C27488" w14:textId="77777777" w:rsidR="00A378F0" w:rsidRPr="00CF3C4A" w:rsidRDefault="00A378F0" w:rsidP="009D32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Wyjście sygnału audio, </w:t>
            </w:r>
          </w:p>
          <w:p w14:paraId="7F47FF21" w14:textId="37CD63C5" w:rsidR="00A378F0" w:rsidRPr="00CF3C4A" w:rsidRDefault="00A378F0" w:rsidP="009D32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RJ-45</w:t>
            </w:r>
            <w:r w:rsidR="008813A6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A378F0" w:rsidRPr="00532CB4" w14:paraId="5477E604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205" w14:textId="2BFB197F" w:rsidR="00A378F0" w:rsidRDefault="00A378F0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Głośniki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E603" w14:textId="0F9B755E" w:rsidR="00A378F0" w:rsidRPr="00CF3C4A" w:rsidRDefault="00A378F0" w:rsidP="008813A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2*15 W</w:t>
            </w:r>
          </w:p>
        </w:tc>
      </w:tr>
      <w:tr w:rsidR="00A378F0" w:rsidRPr="00532CB4" w14:paraId="7608B623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8D5A" w14:textId="0CF91ED2" w:rsidR="00A378F0" w:rsidRDefault="00A378F0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9EA" w14:textId="3F768E1E" w:rsidR="00A378F0" w:rsidRPr="00CF3C4A" w:rsidRDefault="00A378F0" w:rsidP="008813A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Mniej niż 70 kg</w:t>
            </w:r>
          </w:p>
        </w:tc>
      </w:tr>
      <w:tr w:rsidR="00A378F0" w:rsidRPr="00532CB4" w14:paraId="729208EA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43A1" w14:textId="79B59886" w:rsidR="00A378F0" w:rsidRDefault="00A378F0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punktów styków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335C" w14:textId="69C62E07" w:rsidR="00A378F0" w:rsidRPr="00CF3C4A" w:rsidRDefault="00A378F0" w:rsidP="008813A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Minimum 15 </w:t>
            </w:r>
          </w:p>
        </w:tc>
      </w:tr>
      <w:tr w:rsidR="00A378F0" w:rsidRPr="00532CB4" w14:paraId="46CAFEBD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BCEA" w14:textId="1C87D359" w:rsidR="00A378F0" w:rsidRDefault="00A378F0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Pobór mocy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0BD7" w14:textId="5B33C9AE" w:rsidR="00A378F0" w:rsidRPr="00CF3C4A" w:rsidRDefault="00A378F0" w:rsidP="008813A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Podczas pracy maksymalnie 150 W</w:t>
            </w:r>
          </w:p>
        </w:tc>
      </w:tr>
      <w:tr w:rsidR="00A378F0" w:rsidRPr="00532CB4" w14:paraId="1B98EC43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F224" w14:textId="77DE37B0" w:rsidR="00A378F0" w:rsidRDefault="00A378F0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Akcesoria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9CA1" w14:textId="77777777" w:rsidR="00A378F0" w:rsidRPr="00CF3C4A" w:rsidRDefault="00A378F0" w:rsidP="0064407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8" w:hanging="223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Pilot</w:t>
            </w:r>
          </w:p>
          <w:p w14:paraId="251480B6" w14:textId="75E33772" w:rsidR="00A378F0" w:rsidRPr="00CF3C4A" w:rsidRDefault="002119A5" w:rsidP="0064407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8" w:hanging="223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Minimum: 2 rysiki</w:t>
            </w:r>
            <w:r w:rsidR="00A378F0" w:rsidRPr="00CF3C4A">
              <w:rPr>
                <w:sz w:val="20"/>
                <w:szCs w:val="20"/>
                <w:lang w:eastAsia="pl-PL"/>
              </w:rPr>
              <w:t xml:space="preserve"> </w:t>
            </w:r>
          </w:p>
          <w:p w14:paraId="3BFAF4E5" w14:textId="41ECA945" w:rsidR="00A378F0" w:rsidRPr="00CF3C4A" w:rsidRDefault="002119A5" w:rsidP="0064407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8" w:hanging="223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Przewód USB</w:t>
            </w:r>
          </w:p>
          <w:p w14:paraId="42002BB1" w14:textId="2591C511" w:rsidR="00A378F0" w:rsidRPr="00CF3C4A" w:rsidRDefault="00A378F0" w:rsidP="0064407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8" w:hanging="223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CF3C4A">
              <w:rPr>
                <w:sz w:val="20"/>
                <w:szCs w:val="20"/>
                <w:lang w:eastAsia="pl-PL"/>
              </w:rPr>
              <w:t>DisplayPort</w:t>
            </w:r>
            <w:proofErr w:type="spellEnd"/>
            <w:r w:rsidRPr="00CF3C4A">
              <w:rPr>
                <w:sz w:val="20"/>
                <w:szCs w:val="20"/>
                <w:lang w:eastAsia="pl-PL"/>
              </w:rPr>
              <w:t>-HDMI lub HDMI-HDMI</w:t>
            </w:r>
          </w:p>
        </w:tc>
      </w:tr>
      <w:tr w:rsidR="00A378F0" w:rsidRPr="00532CB4" w14:paraId="5BB1BCDA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DBCA" w14:textId="3AA4CA4A" w:rsidR="00A378F0" w:rsidRDefault="00A378F0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Dodatkowe wymagania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219C" w14:textId="6FBA3CBC" w:rsidR="00A378F0" w:rsidRPr="00CF3C4A" w:rsidRDefault="002119A5" w:rsidP="00071EB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18" w:hanging="223"/>
              <w:jc w:val="both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Możliwość podłączenia do innego komputera lub funkcjonować jako</w:t>
            </w:r>
            <w:r w:rsidR="00071EBB">
              <w:rPr>
                <w:sz w:val="20"/>
                <w:szCs w:val="20"/>
                <w:lang w:eastAsia="pl-PL"/>
              </w:rPr>
              <w:t> </w:t>
            </w:r>
            <w:r w:rsidRPr="00CF3C4A">
              <w:rPr>
                <w:sz w:val="20"/>
                <w:szCs w:val="20"/>
                <w:lang w:eastAsia="pl-PL"/>
              </w:rPr>
              <w:t>osobne urządzenie.</w:t>
            </w:r>
          </w:p>
          <w:p w14:paraId="35539305" w14:textId="70F7F15F" w:rsidR="00A378F0" w:rsidRPr="00CF3C4A" w:rsidRDefault="00A378F0" w:rsidP="00071EB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18" w:hanging="223"/>
              <w:jc w:val="both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Możliwość korzystania z monitora jako tablicy interaktywnej, z możliwością rysowania</w:t>
            </w:r>
            <w:r w:rsidR="00644073">
              <w:rPr>
                <w:sz w:val="20"/>
                <w:szCs w:val="20"/>
                <w:lang w:eastAsia="pl-PL"/>
              </w:rPr>
              <w:t>.</w:t>
            </w:r>
          </w:p>
          <w:p w14:paraId="35EDB906" w14:textId="72F3C225" w:rsidR="00A378F0" w:rsidRPr="00CF3C4A" w:rsidRDefault="00A378F0" w:rsidP="00071EB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18" w:hanging="223"/>
              <w:jc w:val="both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Możliwość bezprzewodowego udostępniania ekranu ze </w:t>
            </w:r>
            <w:proofErr w:type="spellStart"/>
            <w:r w:rsidRPr="00CF3C4A">
              <w:rPr>
                <w:sz w:val="20"/>
                <w:szCs w:val="20"/>
                <w:lang w:eastAsia="pl-PL"/>
              </w:rPr>
              <w:t>smartfona</w:t>
            </w:r>
            <w:proofErr w:type="spellEnd"/>
            <w:r w:rsidR="00644073">
              <w:rPr>
                <w:sz w:val="20"/>
                <w:szCs w:val="20"/>
                <w:lang w:eastAsia="pl-PL"/>
              </w:rPr>
              <w:t>.</w:t>
            </w:r>
          </w:p>
          <w:p w14:paraId="2A1AA828" w14:textId="49D52AC6" w:rsidR="00A378F0" w:rsidRPr="00CF3C4A" w:rsidRDefault="00A378F0" w:rsidP="00071EB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18" w:hanging="223"/>
              <w:jc w:val="both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Możliwość podłączania myszy i klawiatury bezpośrednio do monitora</w:t>
            </w:r>
            <w:r w:rsidR="002119A5" w:rsidRPr="00CF3C4A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F3C4A" w:rsidRPr="00532CB4" w14:paraId="1BD02010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3130" w14:textId="77777777" w:rsidR="00CF3C4A" w:rsidRPr="00017972" w:rsidRDefault="00CF3C4A" w:rsidP="00CF3C4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arunki gwarancji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 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>wsparcia technicznego</w:t>
            </w:r>
          </w:p>
          <w:p w14:paraId="404EF699" w14:textId="77777777" w:rsidR="00CF3C4A" w:rsidRDefault="00CF3C4A" w:rsidP="00CF3C4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EF94" w14:textId="1F32D4FE" w:rsidR="00CF3C4A" w:rsidRPr="00CF3C4A" w:rsidRDefault="00CF3C4A" w:rsidP="00071EBB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218" w:hanging="21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Gwarancja producenta </w:t>
            </w:r>
            <w:r w:rsidRPr="00CF3C4A">
              <w:rPr>
                <w:rFonts w:cs="Calibri"/>
                <w:b/>
                <w:sz w:val="20"/>
                <w:szCs w:val="20"/>
              </w:rPr>
              <w:t xml:space="preserve">na okres minimum </w:t>
            </w:r>
            <w:r w:rsidR="008A1E2D">
              <w:rPr>
                <w:rFonts w:cs="Calibri"/>
                <w:b/>
                <w:sz w:val="20"/>
                <w:szCs w:val="20"/>
              </w:rPr>
              <w:t>36</w:t>
            </w:r>
            <w:bookmarkStart w:id="1" w:name="_GoBack"/>
            <w:bookmarkEnd w:id="1"/>
            <w:r w:rsidRPr="00CF3C4A">
              <w:rPr>
                <w:rFonts w:cs="Calibri"/>
                <w:b/>
                <w:sz w:val="20"/>
                <w:szCs w:val="20"/>
              </w:rPr>
              <w:t xml:space="preserve"> miesięcy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cs="Calibri"/>
                <w:sz w:val="20"/>
                <w:szCs w:val="20"/>
              </w:rPr>
              <w:t xml:space="preserve">na dostarczony przedmiot zamówienia, liczona od daty podpisania </w:t>
            </w:r>
            <w:r w:rsidR="00071EBB" w:rsidRPr="00CF3C4A">
              <w:rPr>
                <w:rFonts w:cs="Calibri"/>
                <w:sz w:val="20"/>
                <w:szCs w:val="20"/>
              </w:rPr>
              <w:t xml:space="preserve">bez zastrzeżeń </w:t>
            </w:r>
            <w:r w:rsidRPr="00CF3C4A">
              <w:rPr>
                <w:rFonts w:cs="Calibri"/>
                <w:sz w:val="20"/>
                <w:szCs w:val="20"/>
              </w:rPr>
              <w:t xml:space="preserve">przez obie Strony </w:t>
            </w:r>
            <w:r w:rsidRPr="00CF3C4A">
              <w:rPr>
                <w:sz w:val="20"/>
                <w:szCs w:val="20"/>
              </w:rPr>
              <w:t>Protokołu zdawczo-odbiorczego.</w:t>
            </w:r>
          </w:p>
          <w:p w14:paraId="4D9CE53E" w14:textId="77777777" w:rsidR="00CF3C4A" w:rsidRPr="00CF3C4A" w:rsidRDefault="00CF3C4A" w:rsidP="00071EBB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218" w:hanging="21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Serwis Sprzętu realizowany przez producenta lub autoryzowanego partnera serwisowego producenta. </w:t>
            </w:r>
            <w:r w:rsidRPr="00CF3C4A">
              <w:rPr>
                <w:rFonts w:cstheme="minorHAnsi"/>
                <w:sz w:val="20"/>
                <w:szCs w:val="20"/>
              </w:rPr>
              <w:t>Wykonawca zobowiązuje się do przejęcia obowiązku kontaktu z producentem przez cały okres gwarancyjny.</w:t>
            </w:r>
          </w:p>
          <w:p w14:paraId="23F8E8B2" w14:textId="2B544284" w:rsidR="00CF3C4A" w:rsidRPr="00CF3C4A" w:rsidRDefault="00CF3C4A" w:rsidP="00071EBB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218" w:hanging="21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każdorazowo odbierze uszkodzony lub wadliwy Sprzęt i po</w:t>
            </w:r>
            <w:r w:rsidR="00F00B86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jego naprawie dostarczy go własnymi środkami i na własny koszt do</w:t>
            </w:r>
            <w:r w:rsidR="00F00B86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siedziby Zamawiającego</w:t>
            </w:r>
            <w:r w:rsidR="00F00B86">
              <w:rPr>
                <w:rFonts w:cstheme="minorHAnsi"/>
                <w:sz w:val="20"/>
                <w:szCs w:val="20"/>
              </w:rPr>
              <w:t>.</w:t>
            </w:r>
          </w:p>
          <w:p w14:paraId="30572FC3" w14:textId="1F03B987" w:rsidR="00CF3C4A" w:rsidRPr="00CF3C4A" w:rsidRDefault="00CF3C4A" w:rsidP="00071EBB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218" w:hanging="21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zapewni Zamawiającemu d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ostęp do aktualnych sterowników niezbędnych do podłączenia urządzenia do komputera.</w:t>
            </w:r>
          </w:p>
        </w:tc>
      </w:tr>
      <w:tr w:rsidR="0059462D" w:rsidRPr="00532CB4" w14:paraId="05E6A175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8784" w14:textId="48E10BCC" w:rsidR="0059462D" w:rsidRDefault="0059462D" w:rsidP="0059462D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Standardy i certyfikaty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35BD" w14:textId="121D2E57" w:rsidR="0059462D" w:rsidRPr="00CF3C4A" w:rsidRDefault="0059462D" w:rsidP="0059462D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Certyfikat Energy Star.</w:t>
            </w:r>
          </w:p>
          <w:p w14:paraId="14AE830F" w14:textId="58F83CB4" w:rsidR="0059462D" w:rsidRPr="0059462D" w:rsidRDefault="0059462D" w:rsidP="0059462D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462D">
              <w:rPr>
                <w:rFonts w:cstheme="minorHAnsi"/>
                <w:bCs/>
                <w:sz w:val="20"/>
                <w:szCs w:val="20"/>
              </w:rPr>
              <w:t xml:space="preserve">Potwierdzenie spełnienia kryteriów środowiskowych, w tym zgodności z dyrektywą </w:t>
            </w:r>
            <w:proofErr w:type="spellStart"/>
            <w:r w:rsidRPr="0059462D">
              <w:rPr>
                <w:rFonts w:cstheme="minorHAnsi"/>
                <w:bCs/>
                <w:sz w:val="20"/>
                <w:szCs w:val="20"/>
              </w:rPr>
              <w:t>RoHS</w:t>
            </w:r>
            <w:proofErr w:type="spellEnd"/>
            <w:r w:rsidRPr="0059462D">
              <w:rPr>
                <w:rFonts w:cstheme="minorHAnsi"/>
                <w:bCs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</w:tr>
      <w:tr w:rsidR="00CF3C4A" w:rsidRPr="00532CB4" w14:paraId="7A1B01F7" w14:textId="77777777" w:rsidTr="00D64B0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7F50" w14:textId="77777777" w:rsidR="00CF3C4A" w:rsidRPr="00017972" w:rsidRDefault="00CF3C4A" w:rsidP="00CF3C4A">
            <w:pPr>
              <w:pStyle w:val="Nagwek1"/>
              <w:spacing w:before="360" w:line="276" w:lineRule="auto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017972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Warunki dostawy</w:t>
            </w:r>
          </w:p>
          <w:p w14:paraId="7BCB9F9A" w14:textId="77777777" w:rsidR="00CF3C4A" w:rsidRDefault="00CF3C4A" w:rsidP="00CF3C4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EAD7" w14:textId="78D5F958" w:rsidR="00CF3C4A" w:rsidRPr="00CF3C4A" w:rsidRDefault="00CF3C4A" w:rsidP="00071EBB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jest całkowicie nowy, nie</w:t>
            </w:r>
            <w:r w:rsidR="009E16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użytkowany i nie regenerowany uprzednio, sprawny i kompletny, wolny od wad.</w:t>
            </w:r>
          </w:p>
          <w:p w14:paraId="07D01E97" w14:textId="77777777" w:rsidR="00CF3C4A" w:rsidRPr="00CF3C4A" w:rsidRDefault="00CF3C4A" w:rsidP="00071EBB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nie jest obciążony żadnymi prawami osób trzecich.</w:t>
            </w:r>
          </w:p>
          <w:p w14:paraId="56322A4C" w14:textId="77777777" w:rsidR="00CF3C4A" w:rsidRPr="00CF3C4A" w:rsidRDefault="00CF3C4A" w:rsidP="00071EBB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zobowiązuje się dostarczyć Przedmiot Umowy do siedziby Zamawiającego.</w:t>
            </w:r>
          </w:p>
          <w:p w14:paraId="10B4C6CE" w14:textId="757B46F0" w:rsidR="00CF3C4A" w:rsidRPr="00CF3C4A" w:rsidRDefault="00CF3C4A" w:rsidP="00071EBB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Wraz z Przedmiotem Umowy Wykonawca dostarczy instrukcję obsługi i</w:t>
            </w:r>
            <w:r w:rsidR="009E16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kartę gwarancyjną w języku polskim dla dostarczonych elementów Przedmiotu Umowy.</w:t>
            </w:r>
          </w:p>
          <w:p w14:paraId="3E0A0201" w14:textId="77777777" w:rsidR="00CF3C4A" w:rsidRPr="00CF3C4A" w:rsidRDefault="00CF3C4A" w:rsidP="00071EBB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 xml:space="preserve">Wykonawca powiadomi Zamawiającego o planowanym terminie dostawy z co najmniej 24 - godzinnym wyprzedzeniem. </w:t>
            </w:r>
          </w:p>
          <w:p w14:paraId="4DB6D520" w14:textId="60601C3E" w:rsidR="00CF3C4A" w:rsidRPr="00CF3C4A" w:rsidRDefault="00CF3C4A" w:rsidP="00071EBB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 xml:space="preserve">Dostawa powinna się odbyć w godzinach pracy Zamawiającego, tj. w dni robocze od poniedziałku do piątku, </w:t>
            </w:r>
            <w:r w:rsidR="009E1676" w:rsidRPr="00CF3C4A">
              <w:rPr>
                <w:rFonts w:asciiTheme="minorHAnsi" w:hAnsiTheme="minorHAnsi" w:cstheme="minorHAnsi"/>
                <w:sz w:val="20"/>
                <w:szCs w:val="20"/>
              </w:rPr>
              <w:t>w godz. 7:30 – 15:30</w:t>
            </w:r>
            <w:r w:rsidR="009E16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z wyłączeniem dni ustawowo wolnych od pracy</w:t>
            </w:r>
            <w:r w:rsidR="009E16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3B58FC9" w14:textId="1DE67BEC" w:rsidR="008F5A9A" w:rsidRPr="008F5A9A" w:rsidRDefault="008F5A9A" w:rsidP="00CF3C4A">
      <w:pPr>
        <w:pStyle w:val="Akapitzlist"/>
        <w:rPr>
          <w:lang w:eastAsia="pl-PL"/>
        </w:rPr>
      </w:pPr>
    </w:p>
    <w:sectPr w:rsidR="008F5A9A" w:rsidRPr="008F5A9A" w:rsidSect="00E27F2D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9632" w14:textId="77777777" w:rsidR="00002A2B" w:rsidRDefault="00002A2B" w:rsidP="008952C0">
      <w:pPr>
        <w:spacing w:after="0" w:line="240" w:lineRule="auto"/>
      </w:pPr>
      <w:r>
        <w:separator/>
      </w:r>
    </w:p>
  </w:endnote>
  <w:endnote w:type="continuationSeparator" w:id="0">
    <w:p w14:paraId="62A8654C" w14:textId="77777777" w:rsidR="00002A2B" w:rsidRDefault="00002A2B" w:rsidP="008952C0">
      <w:pPr>
        <w:spacing w:after="0" w:line="240" w:lineRule="auto"/>
      </w:pPr>
      <w:r>
        <w:continuationSeparator/>
      </w:r>
    </w:p>
  </w:endnote>
  <w:endnote w:type="continuationNotice" w:id="1">
    <w:p w14:paraId="30F055DF" w14:textId="77777777" w:rsidR="00002A2B" w:rsidRDefault="00002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1FA" w14:textId="77777777" w:rsidR="00002A2B" w:rsidRDefault="00002A2B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002A2B" w:rsidRPr="00DD4331" w:rsidRDefault="00002A2B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  <w:p w14:paraId="1E9FBFEA" w14:textId="77777777" w:rsidR="00002A2B" w:rsidRPr="005C19AA" w:rsidRDefault="00002A2B" w:rsidP="00C03D6A">
    <w:pPr>
      <w:pStyle w:val="Stopka"/>
    </w:pPr>
  </w:p>
  <w:p w14:paraId="0CD3C39D" w14:textId="4AE5056D" w:rsidR="00002A2B" w:rsidRDefault="00002A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AEC9A" w14:textId="163424BE" w:rsidR="00002A2B" w:rsidRDefault="00002A2B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98F1" w14:textId="77777777" w:rsidR="00002A2B" w:rsidRDefault="00002A2B" w:rsidP="008952C0">
      <w:pPr>
        <w:spacing w:after="0" w:line="240" w:lineRule="auto"/>
      </w:pPr>
      <w:r>
        <w:separator/>
      </w:r>
    </w:p>
  </w:footnote>
  <w:footnote w:type="continuationSeparator" w:id="0">
    <w:p w14:paraId="5F6368C2" w14:textId="77777777" w:rsidR="00002A2B" w:rsidRDefault="00002A2B" w:rsidP="008952C0">
      <w:pPr>
        <w:spacing w:after="0" w:line="240" w:lineRule="auto"/>
      </w:pPr>
      <w:r>
        <w:continuationSeparator/>
      </w:r>
    </w:p>
  </w:footnote>
  <w:footnote w:type="continuationNotice" w:id="1">
    <w:p w14:paraId="15AE7C64" w14:textId="77777777" w:rsidR="00002A2B" w:rsidRDefault="00002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C494" w14:textId="14CEE8C2" w:rsidR="00002A2B" w:rsidRDefault="00002A2B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063"/>
    <w:multiLevelType w:val="hybridMultilevel"/>
    <w:tmpl w:val="F8BA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913"/>
    <w:multiLevelType w:val="hybridMultilevel"/>
    <w:tmpl w:val="70D2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0C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075"/>
    <w:multiLevelType w:val="hybridMultilevel"/>
    <w:tmpl w:val="97E6C2F4"/>
    <w:lvl w:ilvl="0" w:tplc="A6BAA3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B087182"/>
    <w:multiLevelType w:val="hybridMultilevel"/>
    <w:tmpl w:val="1EA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1C8"/>
    <w:multiLevelType w:val="hybridMultilevel"/>
    <w:tmpl w:val="C022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32B8"/>
    <w:multiLevelType w:val="hybridMultilevel"/>
    <w:tmpl w:val="9EE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779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4C15"/>
    <w:multiLevelType w:val="hybridMultilevel"/>
    <w:tmpl w:val="050A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725F4"/>
    <w:multiLevelType w:val="hybridMultilevel"/>
    <w:tmpl w:val="C6FEB85A"/>
    <w:lvl w:ilvl="0" w:tplc="CF66F1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C616C"/>
    <w:multiLevelType w:val="hybridMultilevel"/>
    <w:tmpl w:val="8834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4A68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451F"/>
    <w:multiLevelType w:val="hybridMultilevel"/>
    <w:tmpl w:val="2CB6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14854"/>
    <w:multiLevelType w:val="hybridMultilevel"/>
    <w:tmpl w:val="7146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14A1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F31B6"/>
    <w:multiLevelType w:val="hybridMultilevel"/>
    <w:tmpl w:val="307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9518C"/>
    <w:multiLevelType w:val="hybridMultilevel"/>
    <w:tmpl w:val="3948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1745D"/>
    <w:multiLevelType w:val="hybridMultilevel"/>
    <w:tmpl w:val="416E90D6"/>
    <w:lvl w:ilvl="0" w:tplc="939A15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7213A"/>
    <w:multiLevelType w:val="hybridMultilevel"/>
    <w:tmpl w:val="E2B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0D1"/>
    <w:multiLevelType w:val="hybridMultilevel"/>
    <w:tmpl w:val="7C38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0B48"/>
    <w:multiLevelType w:val="hybridMultilevel"/>
    <w:tmpl w:val="3E5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F735D"/>
    <w:multiLevelType w:val="hybridMultilevel"/>
    <w:tmpl w:val="DAB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201F1"/>
    <w:multiLevelType w:val="hybridMultilevel"/>
    <w:tmpl w:val="94F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3CED"/>
    <w:multiLevelType w:val="hybridMultilevel"/>
    <w:tmpl w:val="DE6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E7B5F"/>
    <w:multiLevelType w:val="hybridMultilevel"/>
    <w:tmpl w:val="BA9ED5DE"/>
    <w:lvl w:ilvl="0" w:tplc="17E4E05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44CB6134"/>
    <w:multiLevelType w:val="hybridMultilevel"/>
    <w:tmpl w:val="185E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07E5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14C7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D0C81"/>
    <w:multiLevelType w:val="hybridMultilevel"/>
    <w:tmpl w:val="5B1A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1375"/>
    <w:multiLevelType w:val="hybridMultilevel"/>
    <w:tmpl w:val="BE3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076A2"/>
    <w:multiLevelType w:val="hybridMultilevel"/>
    <w:tmpl w:val="1062CE24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64EA8"/>
    <w:multiLevelType w:val="hybridMultilevel"/>
    <w:tmpl w:val="866A010A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F09EE"/>
    <w:multiLevelType w:val="hybridMultilevel"/>
    <w:tmpl w:val="650A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A06E2"/>
    <w:multiLevelType w:val="hybridMultilevel"/>
    <w:tmpl w:val="167A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926E7"/>
    <w:multiLevelType w:val="hybridMultilevel"/>
    <w:tmpl w:val="32E0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B7941"/>
    <w:multiLevelType w:val="hybridMultilevel"/>
    <w:tmpl w:val="4F2A76F6"/>
    <w:lvl w:ilvl="0" w:tplc="FC469C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6CA649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3784C"/>
    <w:multiLevelType w:val="hybridMultilevel"/>
    <w:tmpl w:val="8F3C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46D47"/>
    <w:multiLevelType w:val="hybridMultilevel"/>
    <w:tmpl w:val="CB32F4AE"/>
    <w:lvl w:ilvl="0" w:tplc="3DB6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2E44B9E"/>
    <w:multiLevelType w:val="hybridMultilevel"/>
    <w:tmpl w:val="2996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46F10"/>
    <w:multiLevelType w:val="hybridMultilevel"/>
    <w:tmpl w:val="1A4E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71D01"/>
    <w:multiLevelType w:val="hybridMultilevel"/>
    <w:tmpl w:val="AC58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E2C56"/>
    <w:multiLevelType w:val="hybridMultilevel"/>
    <w:tmpl w:val="895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F0D84"/>
    <w:multiLevelType w:val="hybridMultilevel"/>
    <w:tmpl w:val="FB1C1C68"/>
    <w:lvl w:ilvl="0" w:tplc="C512D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C001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F07981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03018D"/>
    <w:multiLevelType w:val="hybridMultilevel"/>
    <w:tmpl w:val="216C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7076E"/>
    <w:multiLevelType w:val="hybridMultilevel"/>
    <w:tmpl w:val="8C80986E"/>
    <w:lvl w:ilvl="0" w:tplc="59A6C06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9" w15:restartNumberingAfterBreak="0">
    <w:nsid w:val="76125DA5"/>
    <w:multiLevelType w:val="hybridMultilevel"/>
    <w:tmpl w:val="D5B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730482"/>
    <w:multiLevelType w:val="hybridMultilevel"/>
    <w:tmpl w:val="B8BC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805CB"/>
    <w:multiLevelType w:val="hybridMultilevel"/>
    <w:tmpl w:val="42A8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B0E51"/>
    <w:multiLevelType w:val="hybridMultilevel"/>
    <w:tmpl w:val="DF9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5"/>
  </w:num>
  <w:num w:numId="4">
    <w:abstractNumId w:val="43"/>
  </w:num>
  <w:num w:numId="5">
    <w:abstractNumId w:val="21"/>
  </w:num>
  <w:num w:numId="6">
    <w:abstractNumId w:val="34"/>
  </w:num>
  <w:num w:numId="7">
    <w:abstractNumId w:val="19"/>
  </w:num>
  <w:num w:numId="8">
    <w:abstractNumId w:val="3"/>
  </w:num>
  <w:num w:numId="9">
    <w:abstractNumId w:val="22"/>
  </w:num>
  <w:num w:numId="10">
    <w:abstractNumId w:val="24"/>
  </w:num>
  <w:num w:numId="11">
    <w:abstractNumId w:val="50"/>
  </w:num>
  <w:num w:numId="12">
    <w:abstractNumId w:val="31"/>
  </w:num>
  <w:num w:numId="13">
    <w:abstractNumId w:val="0"/>
  </w:num>
  <w:num w:numId="14">
    <w:abstractNumId w:val="4"/>
  </w:num>
  <w:num w:numId="15">
    <w:abstractNumId w:val="10"/>
  </w:num>
  <w:num w:numId="16">
    <w:abstractNumId w:val="35"/>
  </w:num>
  <w:num w:numId="17">
    <w:abstractNumId w:val="23"/>
  </w:num>
  <w:num w:numId="18">
    <w:abstractNumId w:val="37"/>
  </w:num>
  <w:num w:numId="19">
    <w:abstractNumId w:val="13"/>
  </w:num>
  <w:num w:numId="20">
    <w:abstractNumId w:val="42"/>
  </w:num>
  <w:num w:numId="21">
    <w:abstractNumId w:val="1"/>
  </w:num>
  <w:num w:numId="22">
    <w:abstractNumId w:val="16"/>
  </w:num>
  <w:num w:numId="23">
    <w:abstractNumId w:val="17"/>
  </w:num>
  <w:num w:numId="24">
    <w:abstractNumId w:val="40"/>
  </w:num>
  <w:num w:numId="25">
    <w:abstractNumId w:val="41"/>
  </w:num>
  <w:num w:numId="26">
    <w:abstractNumId w:val="33"/>
  </w:num>
  <w:num w:numId="27">
    <w:abstractNumId w:val="51"/>
  </w:num>
  <w:num w:numId="28">
    <w:abstractNumId w:val="6"/>
  </w:num>
  <w:num w:numId="29">
    <w:abstractNumId w:val="5"/>
  </w:num>
  <w:num w:numId="30">
    <w:abstractNumId w:val="47"/>
  </w:num>
  <w:num w:numId="31">
    <w:abstractNumId w:val="32"/>
  </w:num>
  <w:num w:numId="32">
    <w:abstractNumId w:val="15"/>
  </w:num>
  <w:num w:numId="33">
    <w:abstractNumId w:val="49"/>
  </w:num>
  <w:num w:numId="34">
    <w:abstractNumId w:val="39"/>
  </w:num>
  <w:num w:numId="35">
    <w:abstractNumId w:val="18"/>
  </w:num>
  <w:num w:numId="36">
    <w:abstractNumId w:val="52"/>
  </w:num>
  <w:num w:numId="37">
    <w:abstractNumId w:val="29"/>
  </w:num>
  <w:num w:numId="38">
    <w:abstractNumId w:val="28"/>
  </w:num>
  <w:num w:numId="39">
    <w:abstractNumId w:val="26"/>
  </w:num>
  <w:num w:numId="40">
    <w:abstractNumId w:val="14"/>
  </w:num>
  <w:num w:numId="41">
    <w:abstractNumId w:val="2"/>
  </w:num>
  <w:num w:numId="42">
    <w:abstractNumId w:val="30"/>
  </w:num>
  <w:num w:numId="43">
    <w:abstractNumId w:val="8"/>
  </w:num>
  <w:num w:numId="44">
    <w:abstractNumId w:val="12"/>
  </w:num>
  <w:num w:numId="45">
    <w:abstractNumId w:val="25"/>
  </w:num>
  <w:num w:numId="46">
    <w:abstractNumId w:val="48"/>
  </w:num>
  <w:num w:numId="47">
    <w:abstractNumId w:val="9"/>
  </w:num>
  <w:num w:numId="48">
    <w:abstractNumId w:val="38"/>
  </w:num>
  <w:num w:numId="49">
    <w:abstractNumId w:val="11"/>
  </w:num>
  <w:num w:numId="50">
    <w:abstractNumId w:val="27"/>
  </w:num>
  <w:num w:numId="51">
    <w:abstractNumId w:val="7"/>
  </w:num>
  <w:num w:numId="52">
    <w:abstractNumId w:val="46"/>
  </w:num>
  <w:num w:numId="53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C0"/>
    <w:rsid w:val="00001D8D"/>
    <w:rsid w:val="000028DD"/>
    <w:rsid w:val="00002A2B"/>
    <w:rsid w:val="00004CD2"/>
    <w:rsid w:val="00013132"/>
    <w:rsid w:val="00015BB5"/>
    <w:rsid w:val="00017972"/>
    <w:rsid w:val="00021E07"/>
    <w:rsid w:val="00025D0B"/>
    <w:rsid w:val="00027492"/>
    <w:rsid w:val="00027E39"/>
    <w:rsid w:val="00030243"/>
    <w:rsid w:val="00030930"/>
    <w:rsid w:val="0003259D"/>
    <w:rsid w:val="00041F5B"/>
    <w:rsid w:val="00047322"/>
    <w:rsid w:val="000476F6"/>
    <w:rsid w:val="00047A23"/>
    <w:rsid w:val="00053AD6"/>
    <w:rsid w:val="0005408E"/>
    <w:rsid w:val="00063145"/>
    <w:rsid w:val="00071EBB"/>
    <w:rsid w:val="00073D0E"/>
    <w:rsid w:val="000771A0"/>
    <w:rsid w:val="00084732"/>
    <w:rsid w:val="00086131"/>
    <w:rsid w:val="00087D9E"/>
    <w:rsid w:val="00093A2C"/>
    <w:rsid w:val="0009566C"/>
    <w:rsid w:val="000958C4"/>
    <w:rsid w:val="000972C2"/>
    <w:rsid w:val="000A30BD"/>
    <w:rsid w:val="000A38D6"/>
    <w:rsid w:val="000A4B8D"/>
    <w:rsid w:val="000B7BCA"/>
    <w:rsid w:val="000C0F02"/>
    <w:rsid w:val="000C1292"/>
    <w:rsid w:val="000D0773"/>
    <w:rsid w:val="000E2BC3"/>
    <w:rsid w:val="000E311D"/>
    <w:rsid w:val="000F3A4C"/>
    <w:rsid w:val="00105740"/>
    <w:rsid w:val="00105B2A"/>
    <w:rsid w:val="001075B7"/>
    <w:rsid w:val="00111A83"/>
    <w:rsid w:val="001120EA"/>
    <w:rsid w:val="0011266C"/>
    <w:rsid w:val="00114828"/>
    <w:rsid w:val="0011574B"/>
    <w:rsid w:val="00115BA1"/>
    <w:rsid w:val="00122C66"/>
    <w:rsid w:val="00122FA9"/>
    <w:rsid w:val="00130799"/>
    <w:rsid w:val="0013154F"/>
    <w:rsid w:val="001319B3"/>
    <w:rsid w:val="0013219A"/>
    <w:rsid w:val="00140BF4"/>
    <w:rsid w:val="0014617A"/>
    <w:rsid w:val="00151050"/>
    <w:rsid w:val="0015178F"/>
    <w:rsid w:val="00152D56"/>
    <w:rsid w:val="0015463A"/>
    <w:rsid w:val="00164EE7"/>
    <w:rsid w:val="00174C2F"/>
    <w:rsid w:val="00176072"/>
    <w:rsid w:val="0017742C"/>
    <w:rsid w:val="001800C0"/>
    <w:rsid w:val="001813AC"/>
    <w:rsid w:val="00191BCB"/>
    <w:rsid w:val="00193ABF"/>
    <w:rsid w:val="0019787E"/>
    <w:rsid w:val="001A1F66"/>
    <w:rsid w:val="001A75A8"/>
    <w:rsid w:val="001B7F26"/>
    <w:rsid w:val="001D31CD"/>
    <w:rsid w:val="001E3A2F"/>
    <w:rsid w:val="001E68CD"/>
    <w:rsid w:val="001E72D4"/>
    <w:rsid w:val="001F1712"/>
    <w:rsid w:val="001F50BD"/>
    <w:rsid w:val="002006E8"/>
    <w:rsid w:val="00205601"/>
    <w:rsid w:val="00205820"/>
    <w:rsid w:val="00210F70"/>
    <w:rsid w:val="002119A5"/>
    <w:rsid w:val="00213C10"/>
    <w:rsid w:val="0021584B"/>
    <w:rsid w:val="002175C3"/>
    <w:rsid w:val="00221FB1"/>
    <w:rsid w:val="00222E28"/>
    <w:rsid w:val="00223863"/>
    <w:rsid w:val="002300C1"/>
    <w:rsid w:val="002369A0"/>
    <w:rsid w:val="00241A72"/>
    <w:rsid w:val="00254030"/>
    <w:rsid w:val="00261700"/>
    <w:rsid w:val="00271159"/>
    <w:rsid w:val="00273204"/>
    <w:rsid w:val="00277BA8"/>
    <w:rsid w:val="00281A8B"/>
    <w:rsid w:val="00283BE4"/>
    <w:rsid w:val="002916DF"/>
    <w:rsid w:val="00296200"/>
    <w:rsid w:val="002A0AC1"/>
    <w:rsid w:val="002A316D"/>
    <w:rsid w:val="002A6178"/>
    <w:rsid w:val="002B1100"/>
    <w:rsid w:val="002B1591"/>
    <w:rsid w:val="002B23F6"/>
    <w:rsid w:val="002C2BA7"/>
    <w:rsid w:val="002D345E"/>
    <w:rsid w:val="002D3D59"/>
    <w:rsid w:val="002E072D"/>
    <w:rsid w:val="002E18FE"/>
    <w:rsid w:val="002F2B5F"/>
    <w:rsid w:val="002F52E5"/>
    <w:rsid w:val="00300172"/>
    <w:rsid w:val="003017F1"/>
    <w:rsid w:val="00304322"/>
    <w:rsid w:val="00307CF6"/>
    <w:rsid w:val="00311FBD"/>
    <w:rsid w:val="00312AA4"/>
    <w:rsid w:val="00321DC0"/>
    <w:rsid w:val="00323C54"/>
    <w:rsid w:val="00330425"/>
    <w:rsid w:val="00343AC9"/>
    <w:rsid w:val="003520E4"/>
    <w:rsid w:val="003605D4"/>
    <w:rsid w:val="00362068"/>
    <w:rsid w:val="00362D3C"/>
    <w:rsid w:val="00367BF3"/>
    <w:rsid w:val="00372079"/>
    <w:rsid w:val="00372EE3"/>
    <w:rsid w:val="00373117"/>
    <w:rsid w:val="00374B00"/>
    <w:rsid w:val="00375C15"/>
    <w:rsid w:val="003768F9"/>
    <w:rsid w:val="003825EC"/>
    <w:rsid w:val="00383E06"/>
    <w:rsid w:val="00385506"/>
    <w:rsid w:val="0038568F"/>
    <w:rsid w:val="00395AEE"/>
    <w:rsid w:val="003A28C5"/>
    <w:rsid w:val="003A2CA3"/>
    <w:rsid w:val="003A47C1"/>
    <w:rsid w:val="003B5111"/>
    <w:rsid w:val="003C2D58"/>
    <w:rsid w:val="003C5101"/>
    <w:rsid w:val="003D3376"/>
    <w:rsid w:val="003D6BBF"/>
    <w:rsid w:val="003E2266"/>
    <w:rsid w:val="003F3D8E"/>
    <w:rsid w:val="003F4B64"/>
    <w:rsid w:val="00400463"/>
    <w:rsid w:val="0040280C"/>
    <w:rsid w:val="00402B78"/>
    <w:rsid w:val="00407113"/>
    <w:rsid w:val="00412564"/>
    <w:rsid w:val="004273CD"/>
    <w:rsid w:val="00427AD7"/>
    <w:rsid w:val="004313A8"/>
    <w:rsid w:val="00432583"/>
    <w:rsid w:val="004351F7"/>
    <w:rsid w:val="00437EAA"/>
    <w:rsid w:val="00440293"/>
    <w:rsid w:val="00442876"/>
    <w:rsid w:val="00442DE0"/>
    <w:rsid w:val="00443C12"/>
    <w:rsid w:val="00444256"/>
    <w:rsid w:val="004447BF"/>
    <w:rsid w:val="00445C19"/>
    <w:rsid w:val="00446687"/>
    <w:rsid w:val="00447C6E"/>
    <w:rsid w:val="00455139"/>
    <w:rsid w:val="00455A68"/>
    <w:rsid w:val="00456553"/>
    <w:rsid w:val="004617D7"/>
    <w:rsid w:val="0046240D"/>
    <w:rsid w:val="00465B56"/>
    <w:rsid w:val="00467033"/>
    <w:rsid w:val="004729AA"/>
    <w:rsid w:val="00472D7C"/>
    <w:rsid w:val="0048106A"/>
    <w:rsid w:val="004836FF"/>
    <w:rsid w:val="00491E12"/>
    <w:rsid w:val="004927F2"/>
    <w:rsid w:val="004968E2"/>
    <w:rsid w:val="004A433D"/>
    <w:rsid w:val="004A4C08"/>
    <w:rsid w:val="004B2035"/>
    <w:rsid w:val="004B7D3B"/>
    <w:rsid w:val="004C14B6"/>
    <w:rsid w:val="004C6698"/>
    <w:rsid w:val="004D092F"/>
    <w:rsid w:val="004D4B39"/>
    <w:rsid w:val="004E0FB6"/>
    <w:rsid w:val="004E466B"/>
    <w:rsid w:val="004E64F7"/>
    <w:rsid w:val="004E6A92"/>
    <w:rsid w:val="004E6CE0"/>
    <w:rsid w:val="004F2565"/>
    <w:rsid w:val="004F67D8"/>
    <w:rsid w:val="005016DA"/>
    <w:rsid w:val="0050258F"/>
    <w:rsid w:val="00502A7D"/>
    <w:rsid w:val="005054DC"/>
    <w:rsid w:val="00511BE1"/>
    <w:rsid w:val="00515741"/>
    <w:rsid w:val="005308C2"/>
    <w:rsid w:val="00532CB4"/>
    <w:rsid w:val="00533236"/>
    <w:rsid w:val="0054601C"/>
    <w:rsid w:val="00546166"/>
    <w:rsid w:val="00546326"/>
    <w:rsid w:val="005478F7"/>
    <w:rsid w:val="005528A4"/>
    <w:rsid w:val="005639E0"/>
    <w:rsid w:val="00564AE5"/>
    <w:rsid w:val="00567039"/>
    <w:rsid w:val="00574310"/>
    <w:rsid w:val="00575020"/>
    <w:rsid w:val="00575120"/>
    <w:rsid w:val="005817B7"/>
    <w:rsid w:val="00584746"/>
    <w:rsid w:val="00584A78"/>
    <w:rsid w:val="00586223"/>
    <w:rsid w:val="005874B5"/>
    <w:rsid w:val="0059249D"/>
    <w:rsid w:val="005932CB"/>
    <w:rsid w:val="0059462D"/>
    <w:rsid w:val="005A19C8"/>
    <w:rsid w:val="005A2819"/>
    <w:rsid w:val="005B1A74"/>
    <w:rsid w:val="005B5FA2"/>
    <w:rsid w:val="005E23C7"/>
    <w:rsid w:val="005E2F9E"/>
    <w:rsid w:val="005E3F7D"/>
    <w:rsid w:val="005E4916"/>
    <w:rsid w:val="005E50FC"/>
    <w:rsid w:val="005E5736"/>
    <w:rsid w:val="005F2E85"/>
    <w:rsid w:val="005F3A0A"/>
    <w:rsid w:val="005F412D"/>
    <w:rsid w:val="00601F2D"/>
    <w:rsid w:val="00610A2F"/>
    <w:rsid w:val="006135A4"/>
    <w:rsid w:val="00620999"/>
    <w:rsid w:val="00620BC0"/>
    <w:rsid w:val="00627734"/>
    <w:rsid w:val="00633720"/>
    <w:rsid w:val="006405D8"/>
    <w:rsid w:val="00644073"/>
    <w:rsid w:val="00652293"/>
    <w:rsid w:val="00654E0A"/>
    <w:rsid w:val="00662E50"/>
    <w:rsid w:val="0066661F"/>
    <w:rsid w:val="00675E94"/>
    <w:rsid w:val="00676D37"/>
    <w:rsid w:val="0067780D"/>
    <w:rsid w:val="0068603B"/>
    <w:rsid w:val="00686FBC"/>
    <w:rsid w:val="006879F2"/>
    <w:rsid w:val="00691629"/>
    <w:rsid w:val="00696389"/>
    <w:rsid w:val="00696922"/>
    <w:rsid w:val="00696B0A"/>
    <w:rsid w:val="006A51EF"/>
    <w:rsid w:val="006A6843"/>
    <w:rsid w:val="006A68A7"/>
    <w:rsid w:val="006B064A"/>
    <w:rsid w:val="006B4A3A"/>
    <w:rsid w:val="006B675B"/>
    <w:rsid w:val="006C0A01"/>
    <w:rsid w:val="006C4F13"/>
    <w:rsid w:val="006C5769"/>
    <w:rsid w:val="006C6E0C"/>
    <w:rsid w:val="006D0AF4"/>
    <w:rsid w:val="006D30D6"/>
    <w:rsid w:val="006D378F"/>
    <w:rsid w:val="006E4036"/>
    <w:rsid w:val="006F2ACB"/>
    <w:rsid w:val="006F479B"/>
    <w:rsid w:val="006F7DE5"/>
    <w:rsid w:val="006F7FE8"/>
    <w:rsid w:val="007011A1"/>
    <w:rsid w:val="00704272"/>
    <w:rsid w:val="00704D55"/>
    <w:rsid w:val="007105B3"/>
    <w:rsid w:val="00724E43"/>
    <w:rsid w:val="00724F71"/>
    <w:rsid w:val="00727946"/>
    <w:rsid w:val="00737C37"/>
    <w:rsid w:val="00740AAC"/>
    <w:rsid w:val="007456FE"/>
    <w:rsid w:val="00746CA9"/>
    <w:rsid w:val="00747561"/>
    <w:rsid w:val="0074786E"/>
    <w:rsid w:val="007508D4"/>
    <w:rsid w:val="007518C8"/>
    <w:rsid w:val="00755D42"/>
    <w:rsid w:val="00757533"/>
    <w:rsid w:val="00761FF5"/>
    <w:rsid w:val="00762AF5"/>
    <w:rsid w:val="007638A0"/>
    <w:rsid w:val="00765A05"/>
    <w:rsid w:val="00767849"/>
    <w:rsid w:val="0077167D"/>
    <w:rsid w:val="0077196A"/>
    <w:rsid w:val="00777D87"/>
    <w:rsid w:val="00782DD0"/>
    <w:rsid w:val="00791822"/>
    <w:rsid w:val="00792D47"/>
    <w:rsid w:val="0079418A"/>
    <w:rsid w:val="00795BD8"/>
    <w:rsid w:val="00795DCE"/>
    <w:rsid w:val="007C1ED0"/>
    <w:rsid w:val="007C2B97"/>
    <w:rsid w:val="007C41C8"/>
    <w:rsid w:val="007C5362"/>
    <w:rsid w:val="007C7368"/>
    <w:rsid w:val="007D084E"/>
    <w:rsid w:val="007D7C5C"/>
    <w:rsid w:val="007D7FA2"/>
    <w:rsid w:val="007E1F6E"/>
    <w:rsid w:val="007E1FEA"/>
    <w:rsid w:val="007F0466"/>
    <w:rsid w:val="00806313"/>
    <w:rsid w:val="008150CD"/>
    <w:rsid w:val="00816662"/>
    <w:rsid w:val="00830CAB"/>
    <w:rsid w:val="00831951"/>
    <w:rsid w:val="0083196A"/>
    <w:rsid w:val="00843F39"/>
    <w:rsid w:val="008539F6"/>
    <w:rsid w:val="0086646C"/>
    <w:rsid w:val="00870193"/>
    <w:rsid w:val="00872209"/>
    <w:rsid w:val="0087398C"/>
    <w:rsid w:val="00873B2B"/>
    <w:rsid w:val="008749B5"/>
    <w:rsid w:val="008813A6"/>
    <w:rsid w:val="008903BF"/>
    <w:rsid w:val="008952C0"/>
    <w:rsid w:val="008A1E2D"/>
    <w:rsid w:val="008A2689"/>
    <w:rsid w:val="008B597C"/>
    <w:rsid w:val="008B6F57"/>
    <w:rsid w:val="008B74A6"/>
    <w:rsid w:val="008B7BB3"/>
    <w:rsid w:val="008C0175"/>
    <w:rsid w:val="008C65CA"/>
    <w:rsid w:val="008E077B"/>
    <w:rsid w:val="008E1D25"/>
    <w:rsid w:val="008E268D"/>
    <w:rsid w:val="008E6069"/>
    <w:rsid w:val="008F3276"/>
    <w:rsid w:val="008F5050"/>
    <w:rsid w:val="008F522B"/>
    <w:rsid w:val="008F5A9A"/>
    <w:rsid w:val="008F69B8"/>
    <w:rsid w:val="00900B38"/>
    <w:rsid w:val="00901325"/>
    <w:rsid w:val="0090205F"/>
    <w:rsid w:val="00914659"/>
    <w:rsid w:val="00920655"/>
    <w:rsid w:val="009208A3"/>
    <w:rsid w:val="009319C3"/>
    <w:rsid w:val="00932B23"/>
    <w:rsid w:val="00933DCF"/>
    <w:rsid w:val="009358CC"/>
    <w:rsid w:val="009416AF"/>
    <w:rsid w:val="009429DC"/>
    <w:rsid w:val="00950EB7"/>
    <w:rsid w:val="00954CEB"/>
    <w:rsid w:val="00955084"/>
    <w:rsid w:val="009565A6"/>
    <w:rsid w:val="00962E4D"/>
    <w:rsid w:val="00965890"/>
    <w:rsid w:val="0097060A"/>
    <w:rsid w:val="00970D9B"/>
    <w:rsid w:val="00971182"/>
    <w:rsid w:val="009764B8"/>
    <w:rsid w:val="00982B8A"/>
    <w:rsid w:val="00982C49"/>
    <w:rsid w:val="00985CE8"/>
    <w:rsid w:val="00993A5F"/>
    <w:rsid w:val="00994557"/>
    <w:rsid w:val="00995BF1"/>
    <w:rsid w:val="009A28F8"/>
    <w:rsid w:val="009A5D89"/>
    <w:rsid w:val="009B6C57"/>
    <w:rsid w:val="009C1650"/>
    <w:rsid w:val="009C56ED"/>
    <w:rsid w:val="009D3215"/>
    <w:rsid w:val="009D3308"/>
    <w:rsid w:val="009D4301"/>
    <w:rsid w:val="009D617C"/>
    <w:rsid w:val="009D62F0"/>
    <w:rsid w:val="009D72E1"/>
    <w:rsid w:val="009E1676"/>
    <w:rsid w:val="009E4A8A"/>
    <w:rsid w:val="009E5090"/>
    <w:rsid w:val="00A0126D"/>
    <w:rsid w:val="00A0264E"/>
    <w:rsid w:val="00A050E1"/>
    <w:rsid w:val="00A059E6"/>
    <w:rsid w:val="00A0655A"/>
    <w:rsid w:val="00A1208D"/>
    <w:rsid w:val="00A159B4"/>
    <w:rsid w:val="00A255F2"/>
    <w:rsid w:val="00A31867"/>
    <w:rsid w:val="00A318A0"/>
    <w:rsid w:val="00A3379C"/>
    <w:rsid w:val="00A378F0"/>
    <w:rsid w:val="00A5015F"/>
    <w:rsid w:val="00A5376A"/>
    <w:rsid w:val="00A5528D"/>
    <w:rsid w:val="00A633DA"/>
    <w:rsid w:val="00A63FB3"/>
    <w:rsid w:val="00A71A7B"/>
    <w:rsid w:val="00A74D83"/>
    <w:rsid w:val="00A764B0"/>
    <w:rsid w:val="00A7727E"/>
    <w:rsid w:val="00A77410"/>
    <w:rsid w:val="00A91B83"/>
    <w:rsid w:val="00A92765"/>
    <w:rsid w:val="00A92D92"/>
    <w:rsid w:val="00A9305F"/>
    <w:rsid w:val="00A959C0"/>
    <w:rsid w:val="00AA3D97"/>
    <w:rsid w:val="00AB085B"/>
    <w:rsid w:val="00AB71BD"/>
    <w:rsid w:val="00AC15A5"/>
    <w:rsid w:val="00AD0AF4"/>
    <w:rsid w:val="00AD53FF"/>
    <w:rsid w:val="00AE141D"/>
    <w:rsid w:val="00AF43DC"/>
    <w:rsid w:val="00AF615E"/>
    <w:rsid w:val="00AF73DD"/>
    <w:rsid w:val="00B034FF"/>
    <w:rsid w:val="00B03E1D"/>
    <w:rsid w:val="00B059A7"/>
    <w:rsid w:val="00B117FE"/>
    <w:rsid w:val="00B12C7F"/>
    <w:rsid w:val="00B1433C"/>
    <w:rsid w:val="00B15289"/>
    <w:rsid w:val="00B26792"/>
    <w:rsid w:val="00B3316E"/>
    <w:rsid w:val="00B33CF6"/>
    <w:rsid w:val="00B42612"/>
    <w:rsid w:val="00B435FE"/>
    <w:rsid w:val="00B62C4E"/>
    <w:rsid w:val="00B632C1"/>
    <w:rsid w:val="00B74D76"/>
    <w:rsid w:val="00B82193"/>
    <w:rsid w:val="00B829E6"/>
    <w:rsid w:val="00B91D03"/>
    <w:rsid w:val="00B922D6"/>
    <w:rsid w:val="00B940D4"/>
    <w:rsid w:val="00BB2E9D"/>
    <w:rsid w:val="00BB3388"/>
    <w:rsid w:val="00BB4472"/>
    <w:rsid w:val="00BB6FD8"/>
    <w:rsid w:val="00BB7648"/>
    <w:rsid w:val="00BC6DA6"/>
    <w:rsid w:val="00BC7499"/>
    <w:rsid w:val="00BC781A"/>
    <w:rsid w:val="00BD2032"/>
    <w:rsid w:val="00BD519B"/>
    <w:rsid w:val="00BF6A4F"/>
    <w:rsid w:val="00C03D6A"/>
    <w:rsid w:val="00C067CC"/>
    <w:rsid w:val="00C06DA1"/>
    <w:rsid w:val="00C22EA1"/>
    <w:rsid w:val="00C3159C"/>
    <w:rsid w:val="00C366F3"/>
    <w:rsid w:val="00C553BF"/>
    <w:rsid w:val="00C66C98"/>
    <w:rsid w:val="00C8142B"/>
    <w:rsid w:val="00C84512"/>
    <w:rsid w:val="00C8692B"/>
    <w:rsid w:val="00C90F69"/>
    <w:rsid w:val="00C93019"/>
    <w:rsid w:val="00C954B4"/>
    <w:rsid w:val="00CA4B82"/>
    <w:rsid w:val="00CB1BDE"/>
    <w:rsid w:val="00CB59EF"/>
    <w:rsid w:val="00CC1CD9"/>
    <w:rsid w:val="00CC7AAC"/>
    <w:rsid w:val="00CD6AB4"/>
    <w:rsid w:val="00CE495D"/>
    <w:rsid w:val="00CF01F3"/>
    <w:rsid w:val="00CF3C4A"/>
    <w:rsid w:val="00CF67CC"/>
    <w:rsid w:val="00D02619"/>
    <w:rsid w:val="00D03B1C"/>
    <w:rsid w:val="00D053CD"/>
    <w:rsid w:val="00D15675"/>
    <w:rsid w:val="00D16188"/>
    <w:rsid w:val="00D424CD"/>
    <w:rsid w:val="00D50495"/>
    <w:rsid w:val="00D50883"/>
    <w:rsid w:val="00D54306"/>
    <w:rsid w:val="00D55265"/>
    <w:rsid w:val="00D55BCA"/>
    <w:rsid w:val="00D62B0C"/>
    <w:rsid w:val="00D62C96"/>
    <w:rsid w:val="00D641FC"/>
    <w:rsid w:val="00D64B08"/>
    <w:rsid w:val="00D7210F"/>
    <w:rsid w:val="00D734C9"/>
    <w:rsid w:val="00D75872"/>
    <w:rsid w:val="00D77254"/>
    <w:rsid w:val="00D80169"/>
    <w:rsid w:val="00D923B5"/>
    <w:rsid w:val="00D92B42"/>
    <w:rsid w:val="00D93753"/>
    <w:rsid w:val="00DA4781"/>
    <w:rsid w:val="00DB1C97"/>
    <w:rsid w:val="00DB24CC"/>
    <w:rsid w:val="00DC2CBE"/>
    <w:rsid w:val="00DC3001"/>
    <w:rsid w:val="00DC4D50"/>
    <w:rsid w:val="00DC7534"/>
    <w:rsid w:val="00DC7BBF"/>
    <w:rsid w:val="00DD1DEB"/>
    <w:rsid w:val="00DD204A"/>
    <w:rsid w:val="00DE049C"/>
    <w:rsid w:val="00DE331A"/>
    <w:rsid w:val="00DE70D7"/>
    <w:rsid w:val="00DF70F4"/>
    <w:rsid w:val="00DF7E11"/>
    <w:rsid w:val="00E0023D"/>
    <w:rsid w:val="00E04A4E"/>
    <w:rsid w:val="00E121A3"/>
    <w:rsid w:val="00E127EF"/>
    <w:rsid w:val="00E13A8E"/>
    <w:rsid w:val="00E13B1D"/>
    <w:rsid w:val="00E14070"/>
    <w:rsid w:val="00E17ACA"/>
    <w:rsid w:val="00E20505"/>
    <w:rsid w:val="00E2076B"/>
    <w:rsid w:val="00E23342"/>
    <w:rsid w:val="00E235B2"/>
    <w:rsid w:val="00E25BB9"/>
    <w:rsid w:val="00E27F2D"/>
    <w:rsid w:val="00E34D26"/>
    <w:rsid w:val="00E35827"/>
    <w:rsid w:val="00E3667B"/>
    <w:rsid w:val="00E437B3"/>
    <w:rsid w:val="00E44335"/>
    <w:rsid w:val="00E44C4C"/>
    <w:rsid w:val="00E500D6"/>
    <w:rsid w:val="00E5047D"/>
    <w:rsid w:val="00E54363"/>
    <w:rsid w:val="00E55221"/>
    <w:rsid w:val="00E5536C"/>
    <w:rsid w:val="00E558E9"/>
    <w:rsid w:val="00E629C9"/>
    <w:rsid w:val="00E66258"/>
    <w:rsid w:val="00E72E65"/>
    <w:rsid w:val="00E832B3"/>
    <w:rsid w:val="00E8593E"/>
    <w:rsid w:val="00E92A74"/>
    <w:rsid w:val="00E96A19"/>
    <w:rsid w:val="00EA019C"/>
    <w:rsid w:val="00EA0FA8"/>
    <w:rsid w:val="00EA1B86"/>
    <w:rsid w:val="00EA5D11"/>
    <w:rsid w:val="00EA6DFD"/>
    <w:rsid w:val="00EB136F"/>
    <w:rsid w:val="00EB30B1"/>
    <w:rsid w:val="00EB5E6C"/>
    <w:rsid w:val="00EB6074"/>
    <w:rsid w:val="00EB62AD"/>
    <w:rsid w:val="00EC1E33"/>
    <w:rsid w:val="00ED3AC1"/>
    <w:rsid w:val="00ED75BD"/>
    <w:rsid w:val="00EE23AE"/>
    <w:rsid w:val="00EE4E32"/>
    <w:rsid w:val="00EF0510"/>
    <w:rsid w:val="00EF107D"/>
    <w:rsid w:val="00EF4296"/>
    <w:rsid w:val="00EF42DB"/>
    <w:rsid w:val="00EF4C2A"/>
    <w:rsid w:val="00F009ED"/>
    <w:rsid w:val="00F00B86"/>
    <w:rsid w:val="00F04DB2"/>
    <w:rsid w:val="00F121CD"/>
    <w:rsid w:val="00F132BF"/>
    <w:rsid w:val="00F13490"/>
    <w:rsid w:val="00F140F6"/>
    <w:rsid w:val="00F16E09"/>
    <w:rsid w:val="00F22E23"/>
    <w:rsid w:val="00F23602"/>
    <w:rsid w:val="00F31959"/>
    <w:rsid w:val="00F35153"/>
    <w:rsid w:val="00F3656D"/>
    <w:rsid w:val="00F3684C"/>
    <w:rsid w:val="00F523CD"/>
    <w:rsid w:val="00F53F5D"/>
    <w:rsid w:val="00F548E7"/>
    <w:rsid w:val="00F60670"/>
    <w:rsid w:val="00F7273D"/>
    <w:rsid w:val="00F74252"/>
    <w:rsid w:val="00F75B77"/>
    <w:rsid w:val="00F768EF"/>
    <w:rsid w:val="00F87C14"/>
    <w:rsid w:val="00F90EF5"/>
    <w:rsid w:val="00F92AC3"/>
    <w:rsid w:val="00F93096"/>
    <w:rsid w:val="00F963C0"/>
    <w:rsid w:val="00FA1180"/>
    <w:rsid w:val="00FA21AA"/>
    <w:rsid w:val="00FA3337"/>
    <w:rsid w:val="00FB06C1"/>
    <w:rsid w:val="00FC0232"/>
    <w:rsid w:val="00FC3EDF"/>
    <w:rsid w:val="00FC4ED1"/>
    <w:rsid w:val="00FC7FF7"/>
    <w:rsid w:val="00FD09F7"/>
    <w:rsid w:val="00FD317B"/>
    <w:rsid w:val="00FE0DA4"/>
    <w:rsid w:val="00FE25F6"/>
    <w:rsid w:val="00FE3517"/>
    <w:rsid w:val="00FE4642"/>
    <w:rsid w:val="00FE75F9"/>
    <w:rsid w:val="00FF2732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markedcontent">
    <w:name w:val="markedcontent"/>
    <w:basedOn w:val="Domylnaczcionkaakapitu"/>
    <w:rsid w:val="00E13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3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9518-3E5B-442B-83F3-EF4D4846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3785</Words>
  <Characters>22712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2021-09-27T09:56:00Z</dcterms:created>
  <dcterms:modified xsi:type="dcterms:W3CDTF">2021-10-29T12:43:00Z</dcterms:modified>
</cp:coreProperties>
</file>