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3" w:rsidRPr="000F2BEC" w:rsidRDefault="00ED35E3" w:rsidP="00ED35E3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OGŁOSZENIE </w:t>
      </w:r>
    </w:p>
    <w:p w:rsidR="00482052" w:rsidRPr="00A42B51" w:rsidRDefault="00482052" w:rsidP="004820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2BEC">
        <w:rPr>
          <w:rFonts w:ascii="Arial" w:hAnsi="Arial" w:cs="Arial"/>
          <w:color w:val="333333"/>
          <w:sz w:val="20"/>
          <w:szCs w:val="20"/>
        </w:rPr>
        <w:t xml:space="preserve">Na podstawie art. 15 ust. 2a ustawy z dnia 24 kwietnia 2003 r. o działalności pożytku publicznego i o wolontariacie (Dz. U. </w:t>
      </w:r>
      <w:r>
        <w:rPr>
          <w:rFonts w:ascii="Arial" w:hAnsi="Arial" w:cs="Arial"/>
          <w:color w:val="333333"/>
          <w:sz w:val="20"/>
          <w:szCs w:val="20"/>
        </w:rPr>
        <w:t>z 2010r. Nr 234, poz. 1536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, z </w:t>
      </w:r>
      <w:proofErr w:type="spellStart"/>
      <w:r w:rsidRPr="000F2BEC">
        <w:rPr>
          <w:rFonts w:ascii="Arial" w:hAnsi="Arial" w:cs="Arial"/>
          <w:color w:val="333333"/>
          <w:sz w:val="20"/>
          <w:szCs w:val="20"/>
        </w:rPr>
        <w:t>późn</w:t>
      </w:r>
      <w:proofErr w:type="spellEnd"/>
      <w:r w:rsidRPr="000F2BEC">
        <w:rPr>
          <w:rFonts w:ascii="Arial" w:hAnsi="Arial" w:cs="Arial"/>
          <w:color w:val="333333"/>
          <w:sz w:val="20"/>
          <w:szCs w:val="20"/>
        </w:rPr>
        <w:t>. zmianami) i § 12 u</w:t>
      </w:r>
      <w:r>
        <w:rPr>
          <w:rFonts w:ascii="Arial" w:hAnsi="Arial" w:cs="Arial"/>
          <w:color w:val="333333"/>
          <w:sz w:val="20"/>
          <w:szCs w:val="20"/>
        </w:rPr>
        <w:t xml:space="preserve">st. 3 załącznika do uchwały nr </w:t>
      </w:r>
      <w:r w:rsidRPr="00D55FBF">
        <w:rPr>
          <w:rFonts w:eastAsiaTheme="minorHAnsi"/>
          <w:bCs/>
          <w:sz w:val="22"/>
          <w:szCs w:val="22"/>
        </w:rPr>
        <w:t>LII</w:t>
      </w:r>
      <w:r w:rsidR="00A06D56">
        <w:rPr>
          <w:rFonts w:eastAsiaTheme="minorHAnsi"/>
          <w:bCs/>
          <w:sz w:val="22"/>
          <w:szCs w:val="22"/>
        </w:rPr>
        <w:t>/</w:t>
      </w:r>
      <w:r w:rsidRPr="00D55FBF">
        <w:rPr>
          <w:rFonts w:eastAsiaTheme="minorHAnsi"/>
          <w:bCs/>
          <w:sz w:val="22"/>
          <w:szCs w:val="22"/>
        </w:rPr>
        <w:t>932/2013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Pr="000F2BEC">
        <w:rPr>
          <w:rFonts w:ascii="Arial" w:hAnsi="Arial" w:cs="Arial"/>
          <w:color w:val="333333"/>
          <w:sz w:val="20"/>
          <w:szCs w:val="20"/>
        </w:rPr>
        <w:t>Rady Miasta Ki</w:t>
      </w:r>
      <w:r>
        <w:rPr>
          <w:rFonts w:ascii="Arial" w:hAnsi="Arial" w:cs="Arial"/>
          <w:color w:val="333333"/>
          <w:sz w:val="20"/>
          <w:szCs w:val="20"/>
        </w:rPr>
        <w:t>elce z dnia 7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listopada 201</w:t>
      </w:r>
      <w:r>
        <w:rPr>
          <w:rFonts w:ascii="Arial" w:hAnsi="Arial" w:cs="Arial"/>
          <w:color w:val="333333"/>
          <w:sz w:val="20"/>
          <w:szCs w:val="20"/>
        </w:rPr>
        <w:t>3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r. </w:t>
      </w:r>
      <w:r w:rsidRPr="000F2BEC">
        <w:rPr>
          <w:rFonts w:ascii="Arial" w:hAnsi="Arial" w:cs="Arial"/>
          <w:b/>
          <w:bCs/>
          <w:sz w:val="20"/>
          <w:szCs w:val="20"/>
        </w:rPr>
        <w:t xml:space="preserve">w sprawie uchwalenia Programu współpracy Miasta Kielce z organizacjami pozarządowymi i </w:t>
      </w:r>
      <w:r w:rsidRPr="00A42B51">
        <w:rPr>
          <w:rFonts w:ascii="Arial" w:hAnsi="Arial" w:cs="Arial"/>
          <w:b/>
          <w:bCs/>
          <w:sz w:val="20"/>
          <w:szCs w:val="20"/>
        </w:rPr>
        <w:t xml:space="preserve">innymi </w:t>
      </w:r>
      <w:r w:rsidRPr="00A42B51">
        <w:rPr>
          <w:rFonts w:ascii="Arial" w:hAnsi="Arial" w:cs="Arial"/>
          <w:b/>
          <w:sz w:val="20"/>
          <w:szCs w:val="20"/>
        </w:rPr>
        <w:t>podmiotami na rok 201</w:t>
      </w:r>
      <w:r>
        <w:rPr>
          <w:rFonts w:ascii="Arial" w:hAnsi="Arial" w:cs="Arial"/>
          <w:b/>
          <w:sz w:val="20"/>
          <w:szCs w:val="20"/>
        </w:rPr>
        <w:t>4</w:t>
      </w:r>
      <w:r w:rsidRPr="00A42B51">
        <w:rPr>
          <w:rFonts w:ascii="Arial" w:hAnsi="Arial" w:cs="Arial"/>
          <w:b/>
          <w:sz w:val="20"/>
          <w:szCs w:val="20"/>
        </w:rPr>
        <w:t>.</w:t>
      </w:r>
      <w:r w:rsidRPr="00A42B51">
        <w:rPr>
          <w:rFonts w:ascii="Arial" w:hAnsi="Arial" w:cs="Arial"/>
          <w:b/>
          <w:color w:val="333333"/>
          <w:sz w:val="20"/>
          <w:szCs w:val="20"/>
        </w:rPr>
        <w:t> </w:t>
      </w:r>
    </w:p>
    <w:p w:rsidR="00ED35E3" w:rsidRPr="000F2BEC" w:rsidRDefault="00ED35E3" w:rsidP="00ED35E3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Prezydent Miasta Kielce</w:t>
      </w:r>
    </w:p>
    <w:p w:rsidR="00ED35E3" w:rsidRDefault="00ED35E3" w:rsidP="00ED35E3">
      <w:pPr>
        <w:pStyle w:val="NormalnyWeb"/>
        <w:spacing w:after="0" w:line="360" w:lineRule="auto"/>
        <w:jc w:val="center"/>
        <w:rPr>
          <w:rStyle w:val="Pogrubienie"/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ogłasza nabór kandydatów na członków komisji konkursowych w otwartych konkursach ofert na realizację zadań własnych miasta w zakres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>ie</w:t>
      </w:r>
      <w:r w:rsidR="00373877">
        <w:rPr>
          <w:rStyle w:val="Pogrubienie"/>
          <w:rFonts w:ascii="Arial" w:hAnsi="Arial" w:cs="Arial"/>
          <w:color w:val="333333"/>
          <w:sz w:val="20"/>
          <w:szCs w:val="20"/>
        </w:rPr>
        <w:t>:</w:t>
      </w:r>
    </w:p>
    <w:p w:rsidR="0038260A" w:rsidRPr="000F2BEC" w:rsidRDefault="0038260A" w:rsidP="00ED35E3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</w:p>
    <w:p w:rsidR="0038260A" w:rsidRDefault="0038260A" w:rsidP="003D2D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eastAsiaTheme="minorHAnsi" w:hAnsi="Arial" w:cs="Arial"/>
          <w:bCs/>
          <w:sz w:val="20"/>
          <w:szCs w:val="20"/>
        </w:rPr>
      </w:pPr>
      <w:r w:rsidRPr="0038260A">
        <w:rPr>
          <w:rFonts w:ascii="Arial" w:eastAsiaTheme="minorHAnsi" w:hAnsi="Arial" w:cs="Arial"/>
          <w:bCs/>
          <w:sz w:val="20"/>
          <w:szCs w:val="20"/>
        </w:rPr>
        <w:t>Ekologia i ochrona zwierząt oraz ochrona dziedzictwa przyrodniczego</w:t>
      </w:r>
    </w:p>
    <w:p w:rsidR="003D2D09" w:rsidRPr="0038260A" w:rsidRDefault="003D2D09" w:rsidP="003D2D09">
      <w:pPr>
        <w:pStyle w:val="Akapitzlist"/>
        <w:autoSpaceDE w:val="0"/>
        <w:autoSpaceDN w:val="0"/>
        <w:adjustRightInd w:val="0"/>
        <w:spacing w:after="0" w:line="240" w:lineRule="auto"/>
        <w:ind w:left="714"/>
        <w:rPr>
          <w:rFonts w:ascii="Arial" w:eastAsiaTheme="minorHAnsi" w:hAnsi="Arial" w:cs="Arial"/>
          <w:bCs/>
          <w:sz w:val="20"/>
          <w:szCs w:val="20"/>
        </w:rPr>
      </w:pPr>
    </w:p>
    <w:p w:rsidR="00373877" w:rsidRPr="003D2D09" w:rsidRDefault="00A06D56" w:rsidP="003D2D09">
      <w:pPr>
        <w:pStyle w:val="Tekstpodstawowy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Profilaktyka i przeciwdziałanie patologiom społecznym</w:t>
      </w:r>
    </w:p>
    <w:p w:rsidR="003D2D09" w:rsidRPr="0038260A" w:rsidRDefault="003D2D09" w:rsidP="003D2D09">
      <w:pPr>
        <w:pStyle w:val="Tekstpodstawowy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Upowszechnianie turystyki</w:t>
      </w:r>
    </w:p>
    <w:p w:rsidR="00373877" w:rsidRPr="00373877" w:rsidRDefault="00373877" w:rsidP="00373877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OGÓLNE</w:t>
      </w: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korzystają z pełni praw publicznych.</w:t>
      </w:r>
    </w:p>
    <w:p w:rsidR="00ED35E3" w:rsidRPr="000F2BEC" w:rsidRDefault="00ED35E3" w:rsidP="00ED35E3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Zgłoszenia należy dokonać na formularzu stanowiącym Załącznik Nr 1.</w:t>
      </w: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35E3" w:rsidRPr="000F2BEC" w:rsidRDefault="00ED35E3" w:rsidP="00ED35E3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ED35E3" w:rsidRPr="000F2BEC" w:rsidRDefault="00ED35E3" w:rsidP="00ED35E3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ED35E3" w:rsidRPr="000F2BEC" w:rsidTr="00056008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</w:p>
    <w:p w:rsidR="00ED35E3" w:rsidRDefault="00ED35E3" w:rsidP="00ED35E3">
      <w:pPr>
        <w:rPr>
          <w:rFonts w:ascii="Arial" w:hAnsi="Arial" w:cs="Arial"/>
          <w:b/>
          <w:color w:val="000000"/>
          <w:sz w:val="20"/>
          <w:szCs w:val="20"/>
        </w:rPr>
      </w:pPr>
    </w:p>
    <w:p w:rsidR="00ED35E3" w:rsidRDefault="00ED35E3" w:rsidP="00ED35E3">
      <w:pPr>
        <w:rPr>
          <w:rFonts w:ascii="Arial" w:hAnsi="Arial" w:cs="Arial"/>
          <w:b/>
          <w:color w:val="000000"/>
          <w:sz w:val="20"/>
          <w:szCs w:val="20"/>
        </w:rPr>
      </w:pPr>
    </w:p>
    <w:p w:rsidR="00ED35E3" w:rsidRDefault="00ED35E3" w:rsidP="00ED35E3">
      <w:pPr>
        <w:rPr>
          <w:rFonts w:ascii="Arial" w:hAnsi="Arial" w:cs="Arial"/>
          <w:b/>
          <w:color w:val="000000"/>
          <w:sz w:val="20"/>
          <w:szCs w:val="20"/>
        </w:rPr>
      </w:pPr>
      <w:r w:rsidRPr="000F2BEC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Deklaruję chęć udziału w komisji konkursowej w zakresie: </w:t>
      </w:r>
    </w:p>
    <w:p w:rsidR="0038260A" w:rsidRPr="0038260A" w:rsidRDefault="0038260A" w:rsidP="003826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e</w:t>
      </w:r>
      <w:r w:rsidRPr="0038260A">
        <w:rPr>
          <w:rFonts w:ascii="Arial" w:eastAsiaTheme="minorHAnsi" w:hAnsi="Arial" w:cs="Arial"/>
          <w:bCs/>
          <w:sz w:val="20"/>
          <w:szCs w:val="20"/>
        </w:rPr>
        <w:t>kologia i ochrona zwierząt oraz ochrona dziedzictwa przyrodniczego</w:t>
      </w:r>
    </w:p>
    <w:p w:rsidR="00A06D56" w:rsidRPr="003D2D09" w:rsidRDefault="00A06D56" w:rsidP="00A06D56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Profilaktyka i przeciwdziałanie patologiom społecznym</w:t>
      </w:r>
    </w:p>
    <w:p w:rsidR="003D2D09" w:rsidRPr="003D2D09" w:rsidRDefault="003D2D09" w:rsidP="003D2D09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Upowszechnianie turystyki</w:t>
      </w:r>
    </w:p>
    <w:p w:rsidR="00ED35E3" w:rsidRPr="000F2BEC" w:rsidRDefault="00ED35E3" w:rsidP="00ED35E3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Deklaruję o prawdziwości podanych wyżej danych i zgodni</w:t>
      </w:r>
      <w:r>
        <w:rPr>
          <w:rFonts w:ascii="Arial" w:hAnsi="Arial" w:cs="Arial"/>
          <w:i/>
          <w:color w:val="000000"/>
          <w:sz w:val="20"/>
          <w:szCs w:val="20"/>
        </w:rPr>
        <w:t>e z ustawą z dn. 29.08.97 r. o 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chronie danych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sobowych Dz. U. Nr 133 poz. 883. </w:t>
      </w: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BF6F37" w:rsidRDefault="00ED35E3" w:rsidP="00ED35E3">
      <w:pPr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>Wypełniony i podpisany formularz należy dostarczyć drogą pocztową lub osobiście do Wydziału Spraw Obywatelskich Urzędu Miasta w Kielcach, ul. Strycharska 6 Biuro ds. Organizacji Pozarządowych pok. 402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A06D56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12 maja </w:t>
      </w:r>
      <w:r w:rsidR="0038260A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2014</w:t>
      </w:r>
      <w:r w:rsidR="00373877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r. </w:t>
      </w:r>
    </w:p>
    <w:p w:rsidR="00ED35E3" w:rsidRPr="000F2BEC" w:rsidRDefault="00ED35E3" w:rsidP="00ED35E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 </w:t>
      </w:r>
    </w:p>
    <w:p w:rsidR="00ED35E3" w:rsidRPr="000F2BEC" w:rsidRDefault="00ED35E3" w:rsidP="00ED35E3">
      <w:pPr>
        <w:rPr>
          <w:rFonts w:ascii="Arial" w:hAnsi="Arial" w:cs="Arial"/>
          <w:sz w:val="20"/>
          <w:szCs w:val="20"/>
        </w:rPr>
      </w:pPr>
    </w:p>
    <w:p w:rsidR="00ED35E3" w:rsidRDefault="00ED35E3" w:rsidP="00ED35E3"/>
    <w:p w:rsidR="00CC08AD" w:rsidRDefault="0070044E"/>
    <w:sectPr w:rsidR="00CC08AD" w:rsidSect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7B26"/>
    <w:multiLevelType w:val="hybridMultilevel"/>
    <w:tmpl w:val="74E298E8"/>
    <w:lvl w:ilvl="0" w:tplc="948C4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B6577"/>
    <w:multiLevelType w:val="hybridMultilevel"/>
    <w:tmpl w:val="AD08902C"/>
    <w:lvl w:ilvl="0" w:tplc="F02C6D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5E3"/>
    <w:rsid w:val="00210489"/>
    <w:rsid w:val="00373877"/>
    <w:rsid w:val="0038260A"/>
    <w:rsid w:val="003D2D09"/>
    <w:rsid w:val="00476B0A"/>
    <w:rsid w:val="00477E60"/>
    <w:rsid w:val="00482052"/>
    <w:rsid w:val="00692486"/>
    <w:rsid w:val="0070044E"/>
    <w:rsid w:val="007F1647"/>
    <w:rsid w:val="008E34B2"/>
    <w:rsid w:val="00994724"/>
    <w:rsid w:val="00A06D56"/>
    <w:rsid w:val="00BF6F37"/>
    <w:rsid w:val="00ED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E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D35E3"/>
    <w:rPr>
      <w:b/>
      <w:bCs/>
    </w:rPr>
  </w:style>
  <w:style w:type="paragraph" w:styleId="NormalnyWeb">
    <w:name w:val="Normal (Web)"/>
    <w:basedOn w:val="Normalny"/>
    <w:rsid w:val="00ED35E3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ED35E3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35E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2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4</cp:revision>
  <cp:lastPrinted>2014-05-08T10:52:00Z</cp:lastPrinted>
  <dcterms:created xsi:type="dcterms:W3CDTF">2014-02-20T08:05:00Z</dcterms:created>
  <dcterms:modified xsi:type="dcterms:W3CDTF">2014-05-08T11:01:00Z</dcterms:modified>
</cp:coreProperties>
</file>